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F5" w:rsidRPr="00464333" w:rsidRDefault="00A153F5" w:rsidP="00D31305">
      <w:pPr>
        <w:pStyle w:val="3"/>
        <w:spacing w:before="0" w:after="0"/>
        <w:ind w:left="567" w:hanging="454"/>
        <w:jc w:val="center"/>
        <w:rPr>
          <w:rFonts w:ascii="Times New Roman" w:hAnsi="Times New Roman" w:cs="Times New Roman"/>
          <w:sz w:val="24"/>
          <w:szCs w:val="24"/>
        </w:rPr>
      </w:pPr>
      <w:r w:rsidRPr="00464333">
        <w:rPr>
          <w:rFonts w:ascii="Times New Roman" w:hAnsi="Times New Roman" w:cs="Times New Roman"/>
          <w:sz w:val="24"/>
          <w:szCs w:val="24"/>
        </w:rPr>
        <w:t>РОССИЙСКАЯ ФЕДЕРАЦИЯ</w:t>
      </w:r>
    </w:p>
    <w:p w:rsidR="00A153F5" w:rsidRDefault="00A153F5" w:rsidP="00464333">
      <w:pPr>
        <w:pStyle w:val="1"/>
        <w:jc w:val="center"/>
        <w:rPr>
          <w:sz w:val="24"/>
          <w:szCs w:val="24"/>
        </w:rPr>
      </w:pPr>
      <w:r w:rsidRPr="00464333">
        <w:rPr>
          <w:sz w:val="24"/>
          <w:szCs w:val="24"/>
        </w:rPr>
        <w:t>КУРГАНСКАЯ ОБЛАСТЬ</w:t>
      </w:r>
    </w:p>
    <w:p w:rsidR="00900686" w:rsidRPr="00900686" w:rsidRDefault="00900686" w:rsidP="00900686"/>
    <w:p w:rsidR="00A153F5" w:rsidRPr="00464333" w:rsidRDefault="00A153F5" w:rsidP="00861BF7">
      <w:pPr>
        <w:pStyle w:val="3"/>
        <w:spacing w:before="0" w:after="0"/>
        <w:jc w:val="center"/>
        <w:rPr>
          <w:rFonts w:ascii="Times New Roman" w:hAnsi="Times New Roman" w:cs="Times New Roman"/>
          <w:sz w:val="28"/>
          <w:szCs w:val="28"/>
        </w:rPr>
      </w:pPr>
      <w:r w:rsidRPr="00464333">
        <w:rPr>
          <w:rFonts w:ascii="Times New Roman" w:hAnsi="Times New Roman" w:cs="Times New Roman"/>
          <w:sz w:val="28"/>
          <w:szCs w:val="28"/>
        </w:rPr>
        <w:t>КЕТОВСКАЯ РАЙОННАЯ ДУМА</w:t>
      </w:r>
    </w:p>
    <w:p w:rsidR="00A153F5" w:rsidRPr="00DD7901" w:rsidRDefault="00A153F5" w:rsidP="00464333">
      <w:pPr>
        <w:jc w:val="center"/>
        <w:rPr>
          <w:sz w:val="22"/>
          <w:szCs w:val="22"/>
        </w:rPr>
      </w:pPr>
    </w:p>
    <w:p w:rsidR="00A153F5" w:rsidRPr="00464333" w:rsidRDefault="00EB6838" w:rsidP="00EB6838">
      <w:pPr>
        <w:pStyle w:val="2"/>
        <w:jc w:val="center"/>
        <w:rPr>
          <w:sz w:val="32"/>
          <w:szCs w:val="32"/>
        </w:rPr>
      </w:pPr>
      <w:r>
        <w:rPr>
          <w:sz w:val="32"/>
          <w:szCs w:val="32"/>
        </w:rPr>
        <w:t>ПРОЕКТ РЕШЕНИЯ</w:t>
      </w:r>
    </w:p>
    <w:p w:rsidR="007B1C10" w:rsidRDefault="007B1C10" w:rsidP="00464333">
      <w:pPr>
        <w:jc w:val="center"/>
      </w:pPr>
    </w:p>
    <w:p w:rsidR="00A153F5" w:rsidRPr="00A14280" w:rsidRDefault="00A153F5" w:rsidP="00D31305">
      <w:pPr>
        <w:ind w:left="567"/>
        <w:rPr>
          <w:u w:val="single"/>
        </w:rPr>
      </w:pPr>
      <w:r w:rsidRPr="00A14280">
        <w:t xml:space="preserve">от   </w:t>
      </w:r>
      <w:r w:rsidRPr="00A14280">
        <w:rPr>
          <w:u w:val="single"/>
        </w:rPr>
        <w:t>«</w:t>
      </w:r>
      <w:r w:rsidR="009B17FB" w:rsidRPr="00A14280">
        <w:rPr>
          <w:u w:val="single"/>
        </w:rPr>
        <w:t xml:space="preserve">30» октября </w:t>
      </w:r>
      <w:r w:rsidRPr="00A14280">
        <w:rPr>
          <w:u w:val="single"/>
        </w:rPr>
        <w:t>201</w:t>
      </w:r>
      <w:r w:rsidR="00300998" w:rsidRPr="00A14280">
        <w:rPr>
          <w:u w:val="single"/>
        </w:rPr>
        <w:t>7</w:t>
      </w:r>
      <w:r w:rsidRPr="00A14280">
        <w:rPr>
          <w:u w:val="single"/>
        </w:rPr>
        <w:t xml:space="preserve"> г. </w:t>
      </w:r>
      <w:r w:rsidRPr="00A14280">
        <w:t xml:space="preserve">  №</w:t>
      </w:r>
      <w:r w:rsidR="003F7230" w:rsidRPr="00A14280">
        <w:t xml:space="preserve"> </w:t>
      </w:r>
      <w:r w:rsidR="009B17FB" w:rsidRPr="00A14280">
        <w:t>242</w:t>
      </w:r>
    </w:p>
    <w:p w:rsidR="00A153F5" w:rsidRPr="00A14280" w:rsidRDefault="00A153F5" w:rsidP="00C074A5">
      <w:r w:rsidRPr="00A14280">
        <w:t xml:space="preserve">                с. Кетово</w:t>
      </w:r>
    </w:p>
    <w:p w:rsidR="00A153F5" w:rsidRPr="00A14280" w:rsidRDefault="00A153F5" w:rsidP="00A50E29">
      <w:pPr>
        <w:pStyle w:val="a3"/>
        <w:rPr>
          <w:rFonts w:ascii="Arial" w:hAnsi="Arial" w:cs="Arial"/>
          <w:sz w:val="24"/>
          <w:szCs w:val="24"/>
        </w:rPr>
      </w:pPr>
      <w:r w:rsidRPr="00A14280">
        <w:rPr>
          <w:sz w:val="24"/>
          <w:szCs w:val="24"/>
        </w:rPr>
        <w:t xml:space="preserve">      </w:t>
      </w:r>
    </w:p>
    <w:p w:rsidR="00A153F5" w:rsidRPr="00A14280" w:rsidRDefault="00A153F5" w:rsidP="00D31305">
      <w:pPr>
        <w:pStyle w:val="1"/>
        <w:ind w:left="567" w:right="3668"/>
        <w:rPr>
          <w:sz w:val="24"/>
          <w:szCs w:val="24"/>
        </w:rPr>
      </w:pPr>
      <w:r w:rsidRPr="00A14280">
        <w:rPr>
          <w:sz w:val="24"/>
          <w:szCs w:val="24"/>
        </w:rPr>
        <w:t>О   внесении   изменений и дополнений в  Устав   муниципального образования  Кетовск</w:t>
      </w:r>
      <w:r w:rsidR="00E31A4F" w:rsidRPr="00A14280">
        <w:rPr>
          <w:sz w:val="24"/>
          <w:szCs w:val="24"/>
        </w:rPr>
        <w:t>ий</w:t>
      </w:r>
      <w:r w:rsidRPr="00A14280">
        <w:rPr>
          <w:sz w:val="24"/>
          <w:szCs w:val="24"/>
        </w:rPr>
        <w:t xml:space="preserve">  район Курганской области</w:t>
      </w:r>
    </w:p>
    <w:p w:rsidR="00A153F5" w:rsidRPr="00A14280" w:rsidRDefault="00A153F5" w:rsidP="00D31305">
      <w:pPr>
        <w:ind w:left="567"/>
        <w:rPr>
          <w:b/>
          <w:bCs/>
        </w:rPr>
      </w:pPr>
    </w:p>
    <w:p w:rsidR="00897D99" w:rsidRDefault="00CB1A3F" w:rsidP="00D31305">
      <w:pPr>
        <w:autoSpaceDE w:val="0"/>
        <w:autoSpaceDN w:val="0"/>
        <w:adjustRightInd w:val="0"/>
        <w:ind w:left="567"/>
        <w:jc w:val="both"/>
      </w:pPr>
      <w:r w:rsidRPr="00A14280">
        <w:t>В целях приведения Устава муниципального образования Кетовского района Курганской области в соответствии с Федеральным законом от 06.10.2003г. № 131-ФЗ «Об общих принципах организации местного самоуправления в Российской Федерации», с Федеральным законом от 03.04.2017г. № 62-ФЗ «О внесении изменений в Федеральный закон «Об общих принципах организации местного самоуправления в Российской Федерации», с Федеральным законом от 18.07.2017г. № 171-ФЗ «О внесении изменений в ст.36 Федерального закона «Об общих принципах организации местного самоуправления в Российской Федерации», с Федеральным законом от 03.04.2017г. № 64-ФЗ «</w:t>
      </w:r>
      <w:r w:rsidR="00F76361" w:rsidRPr="00A14280">
        <w:rPr>
          <w:rFonts w:eastAsia="Calibri"/>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Pr="00A14280">
        <w:t>», с Федеральным законом от 26.07.2017 г. № 202-ФЗ «О внесении изменений в Федеральный закон «Об общих принципах организации местного самоуправления в Российской Федерации</w:t>
      </w:r>
      <w:r w:rsidR="00F76361" w:rsidRPr="00A14280">
        <w:t>»</w:t>
      </w:r>
      <w:r w:rsidRPr="00A14280">
        <w:t xml:space="preserve"> и Уставом Кетовского района Курганской области </w:t>
      </w:r>
      <w:r w:rsidR="00172151" w:rsidRPr="00A14280">
        <w:t>Кетовская</w:t>
      </w:r>
      <w:r w:rsidRPr="00A14280">
        <w:t xml:space="preserve"> </w:t>
      </w:r>
      <w:r w:rsidR="00172151" w:rsidRPr="00A14280">
        <w:t>районная</w:t>
      </w:r>
      <w:r w:rsidRPr="00A14280">
        <w:t xml:space="preserve"> Дума</w:t>
      </w:r>
      <w:r w:rsidR="00A153F5" w:rsidRPr="00A14280">
        <w:t xml:space="preserve"> </w:t>
      </w:r>
      <w:r w:rsidR="00A153F5" w:rsidRPr="00A14280">
        <w:rPr>
          <w:b/>
          <w:bCs/>
        </w:rPr>
        <w:t>РЕШИЛА</w:t>
      </w:r>
      <w:r w:rsidR="00A153F5" w:rsidRPr="00A14280">
        <w:t>:</w:t>
      </w:r>
    </w:p>
    <w:p w:rsidR="001D6B71" w:rsidRPr="00A14280" w:rsidRDefault="001D6B71" w:rsidP="00D31305">
      <w:pPr>
        <w:autoSpaceDE w:val="0"/>
        <w:autoSpaceDN w:val="0"/>
        <w:adjustRightInd w:val="0"/>
        <w:ind w:left="567"/>
        <w:jc w:val="both"/>
      </w:pPr>
    </w:p>
    <w:p w:rsidR="00537DCA" w:rsidRPr="00A14280" w:rsidRDefault="00400E4E" w:rsidP="001D6B71">
      <w:pPr>
        <w:ind w:left="567" w:firstLine="851"/>
        <w:jc w:val="both"/>
      </w:pPr>
      <w:r w:rsidRPr="00A14280">
        <w:t xml:space="preserve">1. </w:t>
      </w:r>
      <w:r w:rsidR="00A153F5" w:rsidRPr="00A14280">
        <w:t>Внести в Устав муниципального образования Кетовск</w:t>
      </w:r>
      <w:r w:rsidR="00537DCA" w:rsidRPr="00A14280">
        <w:t>ий</w:t>
      </w:r>
      <w:r w:rsidR="00A153F5" w:rsidRPr="00A14280">
        <w:t xml:space="preserve"> район Курганской области </w:t>
      </w:r>
      <w:r w:rsidR="00537DCA" w:rsidRPr="00A14280">
        <w:t xml:space="preserve">(далее Устав) </w:t>
      </w:r>
      <w:r w:rsidR="00A153F5" w:rsidRPr="00A14280">
        <w:t xml:space="preserve">следующие изменения и дополнения: </w:t>
      </w:r>
    </w:p>
    <w:p w:rsidR="00172151" w:rsidRPr="00A14280" w:rsidRDefault="00172151" w:rsidP="00D31305">
      <w:pPr>
        <w:pStyle w:val="a6"/>
        <w:ind w:left="567"/>
        <w:jc w:val="both"/>
        <w:rPr>
          <w:rStyle w:val="a7"/>
          <w:b w:val="0"/>
          <w:color w:val="000000" w:themeColor="text1"/>
          <w:shd w:val="clear" w:color="auto" w:fill="FFFFFF"/>
        </w:rPr>
      </w:pPr>
      <w:r w:rsidRPr="00A14280">
        <w:rPr>
          <w:rStyle w:val="a7"/>
          <w:b w:val="0"/>
          <w:color w:val="000000" w:themeColor="text1"/>
          <w:shd w:val="clear" w:color="auto" w:fill="FFFFFF"/>
        </w:rPr>
        <w:t xml:space="preserve">1) часть 2 ст.2 Устава изложить в следующей редакции: </w:t>
      </w:r>
    </w:p>
    <w:p w:rsidR="00172151" w:rsidRPr="00A14280" w:rsidRDefault="00172151" w:rsidP="00D31305">
      <w:pPr>
        <w:pStyle w:val="a6"/>
        <w:ind w:left="567"/>
        <w:jc w:val="both"/>
        <w:rPr>
          <w:rStyle w:val="a7"/>
          <w:b w:val="0"/>
          <w:color w:val="000000" w:themeColor="text1"/>
          <w:shd w:val="clear" w:color="auto" w:fill="FFFFFF"/>
        </w:rPr>
      </w:pPr>
      <w:r w:rsidRPr="00A14280">
        <w:rPr>
          <w:rStyle w:val="a7"/>
          <w:b w:val="0"/>
          <w:color w:val="000000" w:themeColor="text1"/>
          <w:shd w:val="clear" w:color="auto" w:fill="FFFFFF"/>
        </w:rPr>
        <w:t>«2. Административным центром муниципального образования «Кетовский район» определено село Кетово Кетовского района Курганской области,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72151" w:rsidRPr="00A14280" w:rsidRDefault="004A0921" w:rsidP="00D31305">
      <w:pPr>
        <w:ind w:left="567"/>
        <w:jc w:val="both"/>
        <w:rPr>
          <w:rStyle w:val="a5"/>
          <w:i w:val="0"/>
          <w:color w:val="000000" w:themeColor="text1"/>
        </w:rPr>
      </w:pPr>
      <w:r w:rsidRPr="00A14280">
        <w:rPr>
          <w:color w:val="000000" w:themeColor="text1"/>
        </w:rPr>
        <w:t>2</w:t>
      </w:r>
      <w:r w:rsidR="00172151" w:rsidRPr="00A14280">
        <w:rPr>
          <w:color w:val="000000" w:themeColor="text1"/>
        </w:rPr>
        <w:t>)</w:t>
      </w:r>
      <w:r w:rsidR="00172151" w:rsidRPr="00A14280">
        <w:rPr>
          <w:rStyle w:val="a5"/>
          <w:i w:val="0"/>
          <w:color w:val="000000" w:themeColor="text1"/>
        </w:rPr>
        <w:t xml:space="preserve"> часть 2 статьи 3 Устава изложить в следующей редакции:</w:t>
      </w:r>
    </w:p>
    <w:p w:rsidR="00172151" w:rsidRPr="00A14280" w:rsidRDefault="00172151" w:rsidP="00D31305">
      <w:pPr>
        <w:ind w:left="567"/>
        <w:jc w:val="both"/>
        <w:rPr>
          <w:rStyle w:val="a5"/>
          <w:i w:val="0"/>
          <w:color w:val="000000" w:themeColor="text1"/>
        </w:rPr>
      </w:pPr>
      <w:r w:rsidRPr="00A14280">
        <w:rPr>
          <w:rStyle w:val="a5"/>
          <w:i w:val="0"/>
          <w:color w:val="000000" w:themeColor="text1"/>
        </w:rPr>
        <w:t>«</w:t>
      </w:r>
      <w:r w:rsidR="00972DAF" w:rsidRPr="00A14280">
        <w:rPr>
          <w:rStyle w:val="a5"/>
          <w:i w:val="0"/>
          <w:color w:val="000000" w:themeColor="text1"/>
        </w:rPr>
        <w:t>2</w:t>
      </w:r>
      <w:r w:rsidRPr="00A14280">
        <w:rPr>
          <w:rStyle w:val="a5"/>
          <w:i w:val="0"/>
          <w:color w:val="000000" w:themeColor="text1"/>
        </w:rPr>
        <w:t>. Преобразование, установление, изменение границ Кетовского района осуществляется в соответствии с требованиями федерального законодательства.»</w:t>
      </w:r>
    </w:p>
    <w:p w:rsidR="002719E8" w:rsidRPr="00A14280" w:rsidRDefault="004A0921" w:rsidP="00D31305">
      <w:pPr>
        <w:adjustRightInd w:val="0"/>
        <w:ind w:left="567"/>
        <w:jc w:val="both"/>
        <w:rPr>
          <w:color w:val="000000" w:themeColor="text1"/>
        </w:rPr>
      </w:pPr>
      <w:r w:rsidRPr="00A14280">
        <w:rPr>
          <w:color w:val="000000" w:themeColor="text1"/>
        </w:rPr>
        <w:t>3</w:t>
      </w:r>
      <w:r w:rsidR="002719E8" w:rsidRPr="00A14280">
        <w:rPr>
          <w:color w:val="000000" w:themeColor="text1"/>
        </w:rPr>
        <w:t xml:space="preserve">) в пункте </w:t>
      </w:r>
      <w:r w:rsidR="005513D3" w:rsidRPr="00A14280">
        <w:rPr>
          <w:color w:val="000000" w:themeColor="text1"/>
        </w:rPr>
        <w:t>37</w:t>
      </w:r>
      <w:r w:rsidR="002719E8" w:rsidRPr="00A14280">
        <w:rPr>
          <w:color w:val="000000" w:themeColor="text1"/>
        </w:rPr>
        <w:t xml:space="preserve"> части 1 статьи 7 Устава</w:t>
      </w:r>
      <w:r w:rsidR="005513D3" w:rsidRPr="00A14280">
        <w:rPr>
          <w:color w:val="000000" w:themeColor="text1"/>
        </w:rPr>
        <w:t xml:space="preserve"> слова:</w:t>
      </w:r>
      <w:r w:rsidR="002719E8" w:rsidRPr="00A14280">
        <w:rPr>
          <w:color w:val="000000" w:themeColor="text1"/>
        </w:rPr>
        <w:t xml:space="preserve"> «</w:t>
      </w:r>
      <w:r w:rsidR="005513D3" w:rsidRPr="00A14280">
        <w:rPr>
          <w:color w:val="000000" w:themeColor="text1"/>
        </w:rPr>
        <w:t>Кетовского района</w:t>
      </w:r>
      <w:r w:rsidR="002719E8" w:rsidRPr="00A14280">
        <w:rPr>
          <w:color w:val="000000" w:themeColor="text1"/>
        </w:rPr>
        <w:t>.»</w:t>
      </w:r>
      <w:r w:rsidR="005513D3" w:rsidRPr="00A14280">
        <w:rPr>
          <w:color w:val="000000" w:themeColor="text1"/>
        </w:rPr>
        <w:t>,</w:t>
      </w:r>
      <w:r w:rsidR="002719E8" w:rsidRPr="00A14280">
        <w:rPr>
          <w:color w:val="000000" w:themeColor="text1"/>
        </w:rPr>
        <w:t xml:space="preserve"> заменить </w:t>
      </w:r>
      <w:r w:rsidR="005513D3" w:rsidRPr="00A14280">
        <w:rPr>
          <w:color w:val="000000" w:themeColor="text1"/>
        </w:rPr>
        <w:t xml:space="preserve">на </w:t>
      </w:r>
      <w:r w:rsidR="002719E8" w:rsidRPr="00A14280">
        <w:rPr>
          <w:color w:val="000000" w:themeColor="text1"/>
        </w:rPr>
        <w:t>«</w:t>
      </w:r>
      <w:r w:rsidR="005513D3" w:rsidRPr="00A14280">
        <w:rPr>
          <w:color w:val="000000" w:themeColor="text1"/>
        </w:rPr>
        <w:t>Кетовского района</w:t>
      </w:r>
      <w:r w:rsidR="002719E8" w:rsidRPr="00A14280">
        <w:rPr>
          <w:color w:val="000000" w:themeColor="text1"/>
        </w:rPr>
        <w:t>;».</w:t>
      </w:r>
    </w:p>
    <w:p w:rsidR="002719E8" w:rsidRPr="00A14280" w:rsidRDefault="004A0921" w:rsidP="00D31305">
      <w:pPr>
        <w:autoSpaceDE w:val="0"/>
        <w:autoSpaceDN w:val="0"/>
        <w:adjustRightInd w:val="0"/>
        <w:ind w:left="567"/>
        <w:jc w:val="both"/>
        <w:rPr>
          <w:rFonts w:eastAsia="Calibri"/>
          <w:bCs/>
          <w:color w:val="000000" w:themeColor="text1"/>
        </w:rPr>
      </w:pPr>
      <w:r w:rsidRPr="00A14280">
        <w:rPr>
          <w:rFonts w:eastAsia="Calibri"/>
          <w:bCs/>
          <w:color w:val="000000" w:themeColor="text1"/>
        </w:rPr>
        <w:t>4</w:t>
      </w:r>
      <w:r w:rsidR="002719E8" w:rsidRPr="00A14280">
        <w:rPr>
          <w:rFonts w:eastAsia="Calibri"/>
          <w:bCs/>
          <w:color w:val="000000" w:themeColor="text1"/>
        </w:rPr>
        <w:t xml:space="preserve">) </w:t>
      </w:r>
      <w:hyperlink r:id="rId7" w:history="1">
        <w:r w:rsidR="002719E8" w:rsidRPr="00A14280">
          <w:rPr>
            <w:rFonts w:eastAsia="Calibri"/>
            <w:bCs/>
            <w:color w:val="000000" w:themeColor="text1"/>
          </w:rPr>
          <w:t xml:space="preserve">часть 1 статьи </w:t>
        </w:r>
      </w:hyperlink>
      <w:r w:rsidR="002719E8" w:rsidRPr="00A14280">
        <w:rPr>
          <w:color w:val="000000" w:themeColor="text1"/>
        </w:rPr>
        <w:t>7</w:t>
      </w:r>
      <w:r w:rsidR="002719E8" w:rsidRPr="00A14280">
        <w:rPr>
          <w:rFonts w:eastAsia="Calibri"/>
          <w:bCs/>
          <w:color w:val="000000" w:themeColor="text1"/>
        </w:rPr>
        <w:t xml:space="preserve"> дополнить пунктом 38 следующего содержания:</w:t>
      </w:r>
    </w:p>
    <w:p w:rsidR="002719E8" w:rsidRPr="00A14280" w:rsidRDefault="002719E8" w:rsidP="00D31305">
      <w:pPr>
        <w:autoSpaceDE w:val="0"/>
        <w:autoSpaceDN w:val="0"/>
        <w:adjustRightInd w:val="0"/>
        <w:ind w:left="567"/>
        <w:jc w:val="both"/>
        <w:rPr>
          <w:rFonts w:eastAsia="Calibri"/>
          <w:bCs/>
          <w:color w:val="000000" w:themeColor="text1"/>
        </w:rPr>
      </w:pPr>
      <w:r w:rsidRPr="00A14280">
        <w:rPr>
          <w:rFonts w:eastAsia="Calibri"/>
          <w:bCs/>
          <w:color w:val="000000" w:themeColor="text1"/>
        </w:rPr>
        <w:t>"38)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A1190" w:rsidRPr="00A14280" w:rsidRDefault="004A0921" w:rsidP="00D31305">
      <w:pPr>
        <w:tabs>
          <w:tab w:val="left" w:pos="709"/>
          <w:tab w:val="left" w:pos="851"/>
        </w:tabs>
        <w:suppressAutoHyphens/>
        <w:spacing w:line="0" w:lineRule="atLeast"/>
        <w:ind w:left="567"/>
        <w:jc w:val="both"/>
      </w:pPr>
      <w:r w:rsidRPr="00A14280">
        <w:t>5</w:t>
      </w:r>
      <w:r w:rsidR="005A1190" w:rsidRPr="00A14280">
        <w:t>) Абзац 7 статьи 21  изложить в следующей редакции:</w:t>
      </w:r>
    </w:p>
    <w:p w:rsidR="005A1190" w:rsidRPr="00A14280" w:rsidRDefault="005A1190" w:rsidP="00D31305">
      <w:pPr>
        <w:ind w:left="567"/>
        <w:jc w:val="both"/>
        <w:rPr>
          <w:rStyle w:val="blk"/>
          <w:rFonts w:eastAsia="Courier New"/>
        </w:rPr>
      </w:pPr>
      <w:r w:rsidRPr="00A14280">
        <w:t>«</w:t>
      </w:r>
      <w:r w:rsidRPr="00A14280">
        <w:rPr>
          <w:rStyle w:val="blk"/>
          <w:rFonts w:eastAsia="Courier New"/>
        </w:rPr>
        <w:t xml:space="preserve">Глава Кетовского района должен соблюдать ограничения, запреты, исполнять обязанности, которые установлены Федеральным </w:t>
      </w:r>
      <w:hyperlink r:id="rId8" w:history="1">
        <w:r w:rsidRPr="00A14280">
          <w:rPr>
            <w:rStyle w:val="ae"/>
          </w:rPr>
          <w:t>законом</w:t>
        </w:r>
      </w:hyperlink>
      <w:r w:rsidRPr="00A14280">
        <w:rPr>
          <w:rStyle w:val="blk"/>
          <w:rFonts w:eastAsia="Courier New"/>
        </w:rPr>
        <w:t xml:space="preserve"> от 25 декабря 2008 года № 273-ФЗ «О противодействии коррупции», Федеральным </w:t>
      </w:r>
      <w:hyperlink r:id="rId9" w:history="1">
        <w:r w:rsidRPr="00A14280">
          <w:rPr>
            <w:rStyle w:val="ae"/>
          </w:rPr>
          <w:t>законом</w:t>
        </w:r>
      </w:hyperlink>
      <w:r w:rsidRPr="00A14280">
        <w:rPr>
          <w:rStyle w:val="blk"/>
          <w:rFonts w:eastAsia="Courier New"/>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A14280">
          <w:rPr>
            <w:rStyle w:val="ae"/>
          </w:rPr>
          <w:t>законом</w:t>
        </w:r>
      </w:hyperlink>
      <w:r w:rsidRPr="00A14280">
        <w:rPr>
          <w:rStyle w:val="blk"/>
          <w:rFonts w:eastAsia="Courier New"/>
        </w:rPr>
        <w:t xml:space="preserve"> от 7 мая 2013 года № 79-ФЗ </w:t>
      </w:r>
      <w:r w:rsidRPr="00A14280">
        <w:rPr>
          <w:rStyle w:val="blk"/>
          <w:rFonts w:eastAsia="Courier New"/>
        </w:rPr>
        <w:lastRenderedPageBreak/>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6CF9" w:rsidRPr="00A14280" w:rsidRDefault="004A0921" w:rsidP="00D31305">
      <w:pPr>
        <w:ind w:left="567"/>
        <w:jc w:val="both"/>
        <w:rPr>
          <w:rStyle w:val="a5"/>
          <w:i w:val="0"/>
        </w:rPr>
      </w:pPr>
      <w:r w:rsidRPr="00A14280">
        <w:t>6</w:t>
      </w:r>
      <w:r w:rsidR="00206CF9" w:rsidRPr="00A14280">
        <w:t>)</w:t>
      </w:r>
      <w:r w:rsidR="00206CF9" w:rsidRPr="00A14280">
        <w:rPr>
          <w:rStyle w:val="a5"/>
          <w:i w:val="0"/>
        </w:rPr>
        <w:t xml:space="preserve"> стать</w:t>
      </w:r>
      <w:r w:rsidR="006F58B6" w:rsidRPr="00A14280">
        <w:rPr>
          <w:rStyle w:val="a5"/>
          <w:i w:val="0"/>
        </w:rPr>
        <w:t>ю</w:t>
      </w:r>
      <w:r w:rsidR="00206CF9" w:rsidRPr="00A14280">
        <w:rPr>
          <w:rStyle w:val="a5"/>
          <w:i w:val="0"/>
        </w:rPr>
        <w:t xml:space="preserve"> 2</w:t>
      </w:r>
      <w:r w:rsidR="006F58B6" w:rsidRPr="00A14280">
        <w:rPr>
          <w:rStyle w:val="a5"/>
          <w:i w:val="0"/>
        </w:rPr>
        <w:t>2</w:t>
      </w:r>
      <w:r w:rsidR="00206CF9" w:rsidRPr="00A14280">
        <w:rPr>
          <w:rStyle w:val="a5"/>
          <w:i w:val="0"/>
        </w:rPr>
        <w:t xml:space="preserve"> </w:t>
      </w:r>
      <w:r w:rsidR="00537DCA" w:rsidRPr="00A14280">
        <w:rPr>
          <w:rStyle w:val="a5"/>
          <w:i w:val="0"/>
        </w:rPr>
        <w:t xml:space="preserve">Устава </w:t>
      </w:r>
      <w:r w:rsidR="006F58B6" w:rsidRPr="00A14280">
        <w:rPr>
          <w:rStyle w:val="a5"/>
          <w:i w:val="0"/>
        </w:rPr>
        <w:t xml:space="preserve">дополнить </w:t>
      </w:r>
      <w:r w:rsidR="005A1190" w:rsidRPr="00A14280">
        <w:rPr>
          <w:rStyle w:val="a5"/>
          <w:i w:val="0"/>
        </w:rPr>
        <w:t xml:space="preserve">пунктом </w:t>
      </w:r>
      <w:r w:rsidR="006F58B6" w:rsidRPr="00A14280">
        <w:rPr>
          <w:rStyle w:val="a5"/>
          <w:i w:val="0"/>
        </w:rPr>
        <w:t>следующего содержания</w:t>
      </w:r>
      <w:r w:rsidR="00206CF9" w:rsidRPr="00A14280">
        <w:rPr>
          <w:rStyle w:val="a5"/>
          <w:i w:val="0"/>
        </w:rPr>
        <w:t>:</w:t>
      </w:r>
    </w:p>
    <w:p w:rsidR="006F58B6" w:rsidRPr="00A14280" w:rsidRDefault="00206CF9" w:rsidP="00D31305">
      <w:pPr>
        <w:autoSpaceDE w:val="0"/>
        <w:autoSpaceDN w:val="0"/>
        <w:adjustRightInd w:val="0"/>
        <w:ind w:left="567"/>
        <w:jc w:val="both"/>
        <w:rPr>
          <w:rFonts w:eastAsia="Calibri"/>
        </w:rPr>
      </w:pPr>
      <w:r w:rsidRPr="00A14280">
        <w:rPr>
          <w:rStyle w:val="a5"/>
          <w:i w:val="0"/>
        </w:rPr>
        <w:t>«</w:t>
      </w:r>
      <w:r w:rsidR="006F58B6" w:rsidRPr="00A14280">
        <w:rPr>
          <w:rFonts w:eastAsia="Calibri"/>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06CF9" w:rsidRPr="00A14280" w:rsidRDefault="006F58B6" w:rsidP="00D31305">
      <w:pPr>
        <w:autoSpaceDE w:val="0"/>
        <w:autoSpaceDN w:val="0"/>
        <w:adjustRightInd w:val="0"/>
        <w:ind w:left="567"/>
        <w:jc w:val="both"/>
        <w:rPr>
          <w:rStyle w:val="a5"/>
          <w:i w:val="0"/>
        </w:rPr>
      </w:pPr>
      <w:r w:rsidRPr="00A14280">
        <w:rPr>
          <w:rFonts w:eastAsia="Calibri"/>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r w:rsidR="00206CF9" w:rsidRPr="00A14280">
        <w:rPr>
          <w:rStyle w:val="a5"/>
          <w:i w:val="0"/>
        </w:rPr>
        <w:t>;</w:t>
      </w:r>
      <w:r w:rsidR="00F53B1A" w:rsidRPr="00A14280">
        <w:rPr>
          <w:rStyle w:val="a5"/>
          <w:i w:val="0"/>
        </w:rPr>
        <w:t>»</w:t>
      </w:r>
      <w:r w:rsidRPr="00A14280">
        <w:rPr>
          <w:rStyle w:val="a5"/>
          <w:i w:val="0"/>
        </w:rPr>
        <w:t xml:space="preserve"> </w:t>
      </w:r>
    </w:p>
    <w:p w:rsidR="005A1190" w:rsidRPr="00A14280" w:rsidRDefault="007B1C10" w:rsidP="00D31305">
      <w:pPr>
        <w:autoSpaceDE w:val="0"/>
        <w:autoSpaceDN w:val="0"/>
        <w:adjustRightInd w:val="0"/>
        <w:ind w:left="567"/>
        <w:jc w:val="both"/>
      </w:pPr>
      <w:r w:rsidRPr="00A14280">
        <w:t>7</w:t>
      </w:r>
      <w:r w:rsidR="00F229AA" w:rsidRPr="00A14280">
        <w:t xml:space="preserve">) </w:t>
      </w:r>
      <w:r w:rsidR="005A1190" w:rsidRPr="00A14280">
        <w:t xml:space="preserve">статью 27 дополнить пунктом 3) следующего содержания: </w:t>
      </w:r>
    </w:p>
    <w:p w:rsidR="005A1190" w:rsidRPr="00A14280" w:rsidRDefault="005A1190" w:rsidP="00D31305">
      <w:pPr>
        <w:pStyle w:val="ad"/>
        <w:autoSpaceDE w:val="0"/>
        <w:autoSpaceDN w:val="0"/>
        <w:adjustRightInd w:val="0"/>
        <w:ind w:left="567"/>
        <w:jc w:val="both"/>
      </w:pPr>
      <w:r w:rsidRPr="00A14280">
        <w:t xml:space="preserve">"3) В случае обращения Губернатора Курганской области с заявлением о досрочном прекращении полномочий депутата Кетовской районной Думы днем появления основания для досрочного прекращения полномочий является день поступления в </w:t>
      </w:r>
      <w:r w:rsidR="005513D3" w:rsidRPr="00A14280">
        <w:t>Кетовск</w:t>
      </w:r>
      <w:r w:rsidR="00005956" w:rsidRPr="00A14280">
        <w:t>ую</w:t>
      </w:r>
      <w:r w:rsidRPr="00A14280">
        <w:t xml:space="preserve"> район</w:t>
      </w:r>
      <w:r w:rsidR="00005956" w:rsidRPr="00A14280">
        <w:t>ную Думу данного заявления."</w:t>
      </w:r>
      <w:r w:rsidRPr="00A14280">
        <w:t>»</w:t>
      </w:r>
    </w:p>
    <w:p w:rsidR="00A861E9" w:rsidRPr="00A14280" w:rsidRDefault="0068385F" w:rsidP="00D31305">
      <w:pPr>
        <w:autoSpaceDE w:val="0"/>
        <w:autoSpaceDN w:val="0"/>
        <w:adjustRightInd w:val="0"/>
        <w:ind w:left="567"/>
        <w:jc w:val="both"/>
        <w:rPr>
          <w:rStyle w:val="a5"/>
          <w:i w:val="0"/>
        </w:rPr>
      </w:pPr>
      <w:r w:rsidRPr="00A14280">
        <w:rPr>
          <w:rFonts w:eastAsia="Calibri"/>
          <w:bCs/>
          <w:color w:val="000000" w:themeColor="text1"/>
        </w:rPr>
        <w:t>8</w:t>
      </w:r>
      <w:r w:rsidR="002719E8" w:rsidRPr="00A14280">
        <w:rPr>
          <w:rFonts w:eastAsia="Calibri"/>
          <w:bCs/>
          <w:color w:val="000000" w:themeColor="text1"/>
        </w:rPr>
        <w:t xml:space="preserve">) </w:t>
      </w:r>
      <w:r w:rsidR="00A861E9" w:rsidRPr="00A14280">
        <w:rPr>
          <w:rStyle w:val="a5"/>
          <w:i w:val="0"/>
        </w:rPr>
        <w:t>част</w:t>
      </w:r>
      <w:r w:rsidR="006F58B6" w:rsidRPr="00A14280">
        <w:rPr>
          <w:rStyle w:val="a5"/>
          <w:i w:val="0"/>
        </w:rPr>
        <w:t>ь</w:t>
      </w:r>
      <w:r w:rsidR="00A861E9" w:rsidRPr="00A14280">
        <w:rPr>
          <w:rStyle w:val="a5"/>
          <w:i w:val="0"/>
        </w:rPr>
        <w:t xml:space="preserve"> </w:t>
      </w:r>
      <w:r w:rsidR="006F58B6" w:rsidRPr="00A14280">
        <w:rPr>
          <w:rStyle w:val="a5"/>
          <w:i w:val="0"/>
        </w:rPr>
        <w:t>7</w:t>
      </w:r>
      <w:r w:rsidR="00A861E9" w:rsidRPr="00A14280">
        <w:rPr>
          <w:rStyle w:val="a5"/>
          <w:i w:val="0"/>
        </w:rPr>
        <w:t xml:space="preserve"> статьи </w:t>
      </w:r>
      <w:r w:rsidR="006F58B6" w:rsidRPr="00A14280">
        <w:rPr>
          <w:rStyle w:val="a5"/>
          <w:i w:val="0"/>
        </w:rPr>
        <w:t>67</w:t>
      </w:r>
      <w:r w:rsidR="00A861E9" w:rsidRPr="00A14280">
        <w:rPr>
          <w:rStyle w:val="a5"/>
          <w:i w:val="0"/>
        </w:rPr>
        <w:t xml:space="preserve"> Устава изложить в следующей редакции:</w:t>
      </w:r>
    </w:p>
    <w:p w:rsidR="00A861E9" w:rsidRPr="00A14280" w:rsidRDefault="00A861E9" w:rsidP="00D31305">
      <w:pPr>
        <w:autoSpaceDE w:val="0"/>
        <w:autoSpaceDN w:val="0"/>
        <w:adjustRightInd w:val="0"/>
        <w:ind w:left="567"/>
        <w:jc w:val="both"/>
        <w:rPr>
          <w:rStyle w:val="a5"/>
          <w:rFonts w:eastAsia="Calibri"/>
          <w:bCs/>
          <w:i w:val="0"/>
          <w:iCs w:val="0"/>
        </w:rPr>
      </w:pPr>
      <w:r w:rsidRPr="00A14280">
        <w:rPr>
          <w:rStyle w:val="a5"/>
          <w:i w:val="0"/>
        </w:rPr>
        <w:t>«</w:t>
      </w:r>
      <w:r w:rsidR="006F58B6" w:rsidRPr="00A14280">
        <w:rPr>
          <w:rStyle w:val="a5"/>
          <w:i w:val="0"/>
        </w:rPr>
        <w:t>7.</w:t>
      </w:r>
      <w:r w:rsidRPr="00A14280">
        <w:rPr>
          <w:rStyle w:val="a5"/>
          <w:i w:val="0"/>
        </w:rPr>
        <w:t xml:space="preserve"> </w:t>
      </w:r>
      <w:r w:rsidR="006F58B6" w:rsidRPr="00A14280">
        <w:rPr>
          <w:rFonts w:eastAsia="Calibri"/>
          <w:bCs/>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w:t>
      </w:r>
      <w:r w:rsidR="003D3FAD" w:rsidRPr="00A14280">
        <w:rPr>
          <w:rFonts w:eastAsia="Calibri"/>
          <w:bCs/>
        </w:rPr>
        <w:t>№131</w:t>
      </w:r>
      <w:r w:rsidR="00CD667B" w:rsidRPr="00A14280">
        <w:rPr>
          <w:rFonts w:eastAsia="Calibri"/>
          <w:bCs/>
        </w:rPr>
        <w:t xml:space="preserve"> </w:t>
      </w:r>
      <w:r w:rsidR="006F58B6" w:rsidRPr="00A14280">
        <w:rPr>
          <w:rFonts w:eastAsia="Calibri"/>
          <w:bCs/>
        </w:rPr>
        <w:t xml:space="preserve">- после истечения срока полномочий главы </w:t>
      </w:r>
      <w:r w:rsidR="005513D3" w:rsidRPr="00A14280">
        <w:rPr>
          <w:rFonts w:eastAsia="Calibri"/>
          <w:bCs/>
        </w:rPr>
        <w:t>Кетовского района</w:t>
      </w:r>
      <w:r w:rsidR="006F58B6" w:rsidRPr="00A14280">
        <w:rPr>
          <w:rFonts w:eastAsia="Calibri"/>
          <w:bCs/>
        </w:rPr>
        <w:t xml:space="preserve">, подписавшего муниципальный правовой акт о внесении указанных изменений и дополнений в устав </w:t>
      </w:r>
      <w:r w:rsidR="005513D3" w:rsidRPr="00A14280">
        <w:rPr>
          <w:rFonts w:eastAsia="Calibri"/>
          <w:bCs/>
        </w:rPr>
        <w:t>Кетовского района.</w:t>
      </w:r>
      <w:r w:rsidRPr="00A14280">
        <w:rPr>
          <w:rStyle w:val="a5"/>
          <w:i w:val="0"/>
        </w:rPr>
        <w:t>»</w:t>
      </w:r>
      <w:r w:rsidR="006F58B6" w:rsidRPr="00A14280">
        <w:rPr>
          <w:rStyle w:val="a5"/>
          <w:i w:val="0"/>
        </w:rPr>
        <w:t xml:space="preserve"> </w:t>
      </w:r>
    </w:p>
    <w:p w:rsidR="00F53B1A" w:rsidRPr="00A14280" w:rsidRDefault="0068385F" w:rsidP="00D31305">
      <w:pPr>
        <w:pStyle w:val="a6"/>
        <w:ind w:left="567"/>
        <w:jc w:val="both"/>
        <w:rPr>
          <w:rStyle w:val="a5"/>
          <w:i w:val="0"/>
        </w:rPr>
      </w:pPr>
      <w:r w:rsidRPr="00A14280">
        <w:t>9</w:t>
      </w:r>
      <w:r w:rsidR="00F53B1A" w:rsidRPr="00A14280">
        <w:t>)</w:t>
      </w:r>
      <w:r w:rsidR="00F53B1A" w:rsidRPr="00A14280">
        <w:rPr>
          <w:rStyle w:val="a5"/>
          <w:i w:val="0"/>
        </w:rPr>
        <w:t xml:space="preserve"> стать</w:t>
      </w:r>
      <w:r w:rsidR="006F58B6" w:rsidRPr="00A14280">
        <w:rPr>
          <w:rStyle w:val="a5"/>
          <w:i w:val="0"/>
        </w:rPr>
        <w:t>ю</w:t>
      </w:r>
      <w:r w:rsidR="00F53B1A" w:rsidRPr="00A14280">
        <w:rPr>
          <w:rStyle w:val="a5"/>
          <w:i w:val="0"/>
        </w:rPr>
        <w:t xml:space="preserve"> </w:t>
      </w:r>
      <w:r w:rsidR="006F58B6" w:rsidRPr="00A14280">
        <w:rPr>
          <w:rStyle w:val="a5"/>
          <w:i w:val="0"/>
        </w:rPr>
        <w:t>67</w:t>
      </w:r>
      <w:r w:rsidR="00F53B1A" w:rsidRPr="00A14280">
        <w:rPr>
          <w:rStyle w:val="a5"/>
          <w:i w:val="0"/>
        </w:rPr>
        <w:t xml:space="preserve"> </w:t>
      </w:r>
      <w:r w:rsidR="00A861E9" w:rsidRPr="00A14280">
        <w:rPr>
          <w:rStyle w:val="a5"/>
          <w:i w:val="0"/>
        </w:rPr>
        <w:t>Устава</w:t>
      </w:r>
      <w:r w:rsidR="00537DCA" w:rsidRPr="00A14280">
        <w:rPr>
          <w:rStyle w:val="a5"/>
          <w:i w:val="0"/>
        </w:rPr>
        <w:t xml:space="preserve"> </w:t>
      </w:r>
      <w:r w:rsidR="006F58B6" w:rsidRPr="00A14280">
        <w:rPr>
          <w:rStyle w:val="a5"/>
          <w:i w:val="0"/>
        </w:rPr>
        <w:t>дополнить частью 7.1</w:t>
      </w:r>
      <w:r w:rsidR="00F12D15" w:rsidRPr="00A14280">
        <w:rPr>
          <w:rStyle w:val="a5"/>
          <w:i w:val="0"/>
        </w:rPr>
        <w:t xml:space="preserve"> </w:t>
      </w:r>
      <w:r w:rsidR="00F53B1A" w:rsidRPr="00A14280">
        <w:rPr>
          <w:rStyle w:val="a5"/>
          <w:i w:val="0"/>
        </w:rPr>
        <w:t>следующего содержания:</w:t>
      </w:r>
    </w:p>
    <w:p w:rsidR="006F58B6" w:rsidRPr="00A14280" w:rsidRDefault="00F53B1A" w:rsidP="00D31305">
      <w:pPr>
        <w:autoSpaceDE w:val="0"/>
        <w:autoSpaceDN w:val="0"/>
        <w:adjustRightInd w:val="0"/>
        <w:ind w:left="567"/>
        <w:jc w:val="both"/>
        <w:rPr>
          <w:rFonts w:eastAsia="Calibri"/>
        </w:rPr>
      </w:pPr>
      <w:r w:rsidRPr="00A14280">
        <w:rPr>
          <w:rStyle w:val="a5"/>
          <w:i w:val="0"/>
        </w:rPr>
        <w:t>«</w:t>
      </w:r>
      <w:r w:rsidR="006F58B6" w:rsidRPr="00A14280">
        <w:rPr>
          <w:rStyle w:val="a5"/>
          <w:i w:val="0"/>
        </w:rPr>
        <w:t>7.1</w:t>
      </w:r>
      <w:r w:rsidR="00206CF9" w:rsidRPr="00A14280">
        <w:rPr>
          <w:rStyle w:val="a5"/>
          <w:i w:val="0"/>
        </w:rPr>
        <w:t xml:space="preserve"> </w:t>
      </w:r>
      <w:r w:rsidR="006F58B6" w:rsidRPr="00A14280">
        <w:rPr>
          <w:rFonts w:eastAsia="Calibri"/>
        </w:rPr>
        <w:t>Изменения и дополнения в устав муниципального образования вносятся муниципальным правовым актом, который может оформляться:</w:t>
      </w:r>
    </w:p>
    <w:p w:rsidR="00206CF9" w:rsidRPr="00A14280" w:rsidRDefault="006F58B6" w:rsidP="00D31305">
      <w:pPr>
        <w:autoSpaceDE w:val="0"/>
        <w:autoSpaceDN w:val="0"/>
        <w:adjustRightInd w:val="0"/>
        <w:ind w:left="567"/>
        <w:jc w:val="both"/>
        <w:rPr>
          <w:rStyle w:val="a5"/>
          <w:rFonts w:eastAsia="Calibri"/>
          <w:i w:val="0"/>
          <w:iCs w:val="0"/>
        </w:rPr>
      </w:pPr>
      <w:r w:rsidRPr="00A14280">
        <w:rPr>
          <w:rFonts w:eastAsia="Calibri"/>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r w:rsidRPr="00A14280">
        <w:rPr>
          <w:rStyle w:val="a5"/>
          <w:i w:val="0"/>
        </w:rPr>
        <w:t xml:space="preserve">» </w:t>
      </w:r>
    </w:p>
    <w:p w:rsidR="000E0E5C" w:rsidRPr="00A14280" w:rsidRDefault="00CD667B" w:rsidP="00D31305">
      <w:pPr>
        <w:autoSpaceDE w:val="0"/>
        <w:autoSpaceDN w:val="0"/>
        <w:adjustRightInd w:val="0"/>
        <w:ind w:left="567"/>
        <w:jc w:val="both"/>
        <w:rPr>
          <w:rFonts w:eastAsia="Calibri"/>
        </w:rPr>
      </w:pPr>
      <w:r w:rsidRPr="00A14280">
        <w:rPr>
          <w:rFonts w:eastAsia="Calibri"/>
        </w:rPr>
        <w:t>1</w:t>
      </w:r>
      <w:r w:rsidR="0068385F" w:rsidRPr="00A14280">
        <w:rPr>
          <w:rFonts w:eastAsia="Calibri"/>
        </w:rPr>
        <w:t>0</w:t>
      </w:r>
      <w:r w:rsidR="000E0E5C" w:rsidRPr="00A14280">
        <w:rPr>
          <w:rFonts w:eastAsia="Calibri"/>
        </w:rPr>
        <w:t xml:space="preserve">) статью </w:t>
      </w:r>
      <w:r w:rsidR="00C115AB" w:rsidRPr="00A14280">
        <w:rPr>
          <w:rFonts w:eastAsia="Calibri"/>
        </w:rPr>
        <w:t xml:space="preserve">67 </w:t>
      </w:r>
      <w:r w:rsidR="000E0E5C" w:rsidRPr="00A14280">
        <w:rPr>
          <w:rFonts w:eastAsia="Calibri"/>
        </w:rPr>
        <w:t>дополнить частью 8. следующего содержания</w:t>
      </w:r>
      <w:r w:rsidR="00C115AB" w:rsidRPr="00A14280">
        <w:rPr>
          <w:rFonts w:eastAsia="Calibri"/>
        </w:rPr>
        <w:t xml:space="preserve">: </w:t>
      </w:r>
    </w:p>
    <w:p w:rsidR="00C115AB" w:rsidRPr="00A14280" w:rsidRDefault="000E0E5C" w:rsidP="00D31305">
      <w:pPr>
        <w:autoSpaceDE w:val="0"/>
        <w:autoSpaceDN w:val="0"/>
        <w:adjustRightInd w:val="0"/>
        <w:ind w:left="567"/>
        <w:jc w:val="both"/>
        <w:rPr>
          <w:rFonts w:eastAsia="Calibri"/>
        </w:rPr>
      </w:pPr>
      <w:r w:rsidRPr="00A14280">
        <w:rPr>
          <w:rFonts w:eastAsia="Calibri"/>
        </w:rPr>
        <w:t xml:space="preserve">8. </w:t>
      </w:r>
      <w:r w:rsidR="00C115AB" w:rsidRPr="00A14280">
        <w:rPr>
          <w:rFonts w:eastAsia="Calibri"/>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E30E0" w:rsidRPr="00A14280" w:rsidRDefault="001D6B71" w:rsidP="001D6B71">
      <w:pPr>
        <w:widowControl w:val="0"/>
        <w:tabs>
          <w:tab w:val="left" w:pos="851"/>
          <w:tab w:val="left" w:pos="993"/>
        </w:tabs>
        <w:autoSpaceDE w:val="0"/>
        <w:autoSpaceDN w:val="0"/>
        <w:adjustRightInd w:val="0"/>
        <w:ind w:left="567" w:firstLine="709"/>
        <w:jc w:val="both"/>
      </w:pPr>
      <w:r>
        <w:tab/>
      </w:r>
      <w:r w:rsidR="001E30E0" w:rsidRPr="00A14280">
        <w:t xml:space="preserve">2. Проект решения направить для проведения правовой и антикоррупционной экспертизы в Управление Министерства юстиции Российской Федерации по Курганской </w:t>
      </w:r>
      <w:r w:rsidR="001E30E0" w:rsidRPr="00A14280">
        <w:lastRenderedPageBreak/>
        <w:t>области.</w:t>
      </w:r>
    </w:p>
    <w:p w:rsidR="001E30E0" w:rsidRPr="00A14280" w:rsidRDefault="001E30E0" w:rsidP="001D6B71">
      <w:pPr>
        <w:widowControl w:val="0"/>
        <w:tabs>
          <w:tab w:val="left" w:pos="993"/>
        </w:tabs>
        <w:autoSpaceDE w:val="0"/>
        <w:autoSpaceDN w:val="0"/>
        <w:adjustRightInd w:val="0"/>
        <w:ind w:left="567" w:firstLine="709"/>
        <w:jc w:val="both"/>
      </w:pPr>
      <w:r w:rsidRPr="00A14280">
        <w:t>3. Проект решения разместить на официальном сайте Администрации Кетовского района для ознакомления перед проведением  публичных слушаний по данным изменениям и дополнениям в Устав муниципального образования Кетовского района Курганской области после проведения правовой экспертизы.</w:t>
      </w:r>
    </w:p>
    <w:p w:rsidR="001E30E0" w:rsidRPr="00A14280" w:rsidRDefault="001E30E0" w:rsidP="001D6B71">
      <w:pPr>
        <w:widowControl w:val="0"/>
        <w:autoSpaceDE w:val="0"/>
        <w:autoSpaceDN w:val="0"/>
        <w:adjustRightInd w:val="0"/>
        <w:ind w:left="567" w:firstLine="709"/>
        <w:jc w:val="both"/>
      </w:pPr>
      <w:r w:rsidRPr="00A14280">
        <w:rPr>
          <w:rStyle w:val="a5"/>
          <w:i w:val="0"/>
        </w:rPr>
        <w:t>4. Настоящие решение вступает в силу с момента его официального опубликования за исключением п.п. 6, 7 части 1, которые вступают в силу 01 января 2018 г</w:t>
      </w:r>
      <w:r w:rsidRPr="00A14280">
        <w:t>.</w:t>
      </w:r>
    </w:p>
    <w:p w:rsidR="001E30E0" w:rsidRPr="00A14280" w:rsidRDefault="001E30E0" w:rsidP="00D31305">
      <w:pPr>
        <w:widowControl w:val="0"/>
        <w:autoSpaceDE w:val="0"/>
        <w:autoSpaceDN w:val="0"/>
        <w:adjustRightInd w:val="0"/>
        <w:ind w:left="567"/>
        <w:jc w:val="both"/>
        <w:rPr>
          <w:b/>
        </w:rPr>
      </w:pPr>
    </w:p>
    <w:p w:rsidR="00A153F5" w:rsidRPr="00A14280" w:rsidRDefault="00A153F5" w:rsidP="00D31305">
      <w:pPr>
        <w:widowControl w:val="0"/>
        <w:autoSpaceDE w:val="0"/>
        <w:autoSpaceDN w:val="0"/>
        <w:adjustRightInd w:val="0"/>
        <w:ind w:left="567"/>
        <w:jc w:val="both"/>
      </w:pPr>
      <w:r w:rsidRPr="00A14280">
        <w:t xml:space="preserve"> </w:t>
      </w:r>
    </w:p>
    <w:p w:rsidR="00A153F5" w:rsidRPr="00A14280" w:rsidRDefault="009B17FB" w:rsidP="00D31305">
      <w:pPr>
        <w:ind w:left="567"/>
        <w:jc w:val="both"/>
      </w:pPr>
      <w:r w:rsidRPr="00A14280">
        <w:t>Ио Главы</w:t>
      </w:r>
      <w:r w:rsidR="00A14280" w:rsidRPr="00A14280">
        <w:t xml:space="preserve"> Кетовского района </w:t>
      </w:r>
      <w:r w:rsidR="00A14280" w:rsidRPr="00A14280">
        <w:tab/>
      </w:r>
      <w:r w:rsidR="00A14280" w:rsidRPr="00A14280">
        <w:tab/>
      </w:r>
      <w:r w:rsidR="00A14280" w:rsidRPr="00A14280">
        <w:tab/>
      </w:r>
      <w:r w:rsidR="00A153F5" w:rsidRPr="00A14280">
        <w:tab/>
        <w:t xml:space="preserve">                      </w:t>
      </w:r>
      <w:r w:rsidR="00A14280">
        <w:t xml:space="preserve">   </w:t>
      </w:r>
      <w:r w:rsidR="00A14280" w:rsidRPr="00A14280">
        <w:t xml:space="preserve">   </w:t>
      </w:r>
      <w:r w:rsidR="00A14280">
        <w:t xml:space="preserve">  О.Н. Я</w:t>
      </w:r>
      <w:r w:rsidRPr="00A14280">
        <w:t>зовских</w:t>
      </w:r>
    </w:p>
    <w:p w:rsidR="00A153F5" w:rsidRPr="00A14280" w:rsidRDefault="00A153F5" w:rsidP="00D31305">
      <w:pPr>
        <w:ind w:left="567"/>
        <w:jc w:val="both"/>
      </w:pPr>
    </w:p>
    <w:p w:rsidR="00A153F5" w:rsidRPr="00A14280" w:rsidRDefault="00A153F5" w:rsidP="00D31305">
      <w:pPr>
        <w:ind w:left="567"/>
        <w:jc w:val="both"/>
      </w:pPr>
      <w:r w:rsidRPr="00A14280">
        <w:t xml:space="preserve">Председатель </w:t>
      </w:r>
    </w:p>
    <w:p w:rsidR="00A153F5" w:rsidRPr="00A14280" w:rsidRDefault="00A153F5" w:rsidP="00D31305">
      <w:pPr>
        <w:ind w:left="567"/>
        <w:jc w:val="both"/>
      </w:pPr>
      <w:r w:rsidRPr="00A14280">
        <w:t>Кетовской районной Дум</w:t>
      </w:r>
      <w:r w:rsidR="009B17FB" w:rsidRPr="00A14280">
        <w:t xml:space="preserve">ы                         </w:t>
      </w:r>
      <w:r w:rsidRPr="00A14280">
        <w:t xml:space="preserve">                                          </w:t>
      </w:r>
      <w:r w:rsidR="00A14280">
        <w:t xml:space="preserve">            </w:t>
      </w:r>
      <w:r w:rsidR="00A14280" w:rsidRPr="00A14280">
        <w:t xml:space="preserve"> </w:t>
      </w:r>
      <w:r w:rsidRPr="00A14280">
        <w:t xml:space="preserve">В.Н. Корепин   </w:t>
      </w:r>
    </w:p>
    <w:p w:rsidR="007B1C10" w:rsidRPr="00A14280" w:rsidRDefault="007B1C10" w:rsidP="00D31305">
      <w:pPr>
        <w:ind w:left="567"/>
        <w:jc w:val="both"/>
      </w:pPr>
    </w:p>
    <w:p w:rsidR="007B1C10" w:rsidRPr="00A14280" w:rsidRDefault="007B1C10" w:rsidP="00D31305">
      <w:pPr>
        <w:ind w:left="567"/>
        <w:jc w:val="both"/>
      </w:pPr>
    </w:p>
    <w:p w:rsidR="00A153F5" w:rsidRPr="00A14280" w:rsidRDefault="00937F13" w:rsidP="00D31305">
      <w:pPr>
        <w:ind w:left="567"/>
        <w:jc w:val="both"/>
        <w:rPr>
          <w:sz w:val="20"/>
          <w:szCs w:val="20"/>
        </w:rPr>
      </w:pPr>
      <w:r>
        <w:rPr>
          <w:sz w:val="20"/>
          <w:szCs w:val="20"/>
        </w:rPr>
        <w:t>С.В. Кузьмина</w:t>
      </w:r>
    </w:p>
    <w:p w:rsidR="00A153F5" w:rsidRDefault="00A153F5" w:rsidP="00D31305">
      <w:pPr>
        <w:ind w:left="567"/>
        <w:jc w:val="both"/>
        <w:rPr>
          <w:sz w:val="20"/>
          <w:szCs w:val="20"/>
        </w:rPr>
      </w:pPr>
      <w:r w:rsidRPr="00A14280">
        <w:rPr>
          <w:sz w:val="20"/>
          <w:szCs w:val="20"/>
        </w:rPr>
        <w:t>8-35-231-2-35-46</w:t>
      </w: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D31305">
      <w:pPr>
        <w:ind w:left="567"/>
        <w:jc w:val="both"/>
        <w:rPr>
          <w:sz w:val="20"/>
          <w:szCs w:val="20"/>
        </w:rPr>
      </w:pPr>
    </w:p>
    <w:p w:rsidR="00A14280" w:rsidRDefault="00A14280" w:rsidP="001D6B71">
      <w:pPr>
        <w:jc w:val="both"/>
        <w:rPr>
          <w:sz w:val="20"/>
          <w:szCs w:val="20"/>
        </w:rPr>
      </w:pPr>
    </w:p>
    <w:p w:rsidR="00A14280" w:rsidRPr="00A14280" w:rsidRDefault="00A14280" w:rsidP="00A14280">
      <w:pPr>
        <w:pStyle w:val="2"/>
        <w:jc w:val="center"/>
        <w:rPr>
          <w:b w:val="0"/>
          <w:color w:val="000000"/>
          <w:sz w:val="24"/>
          <w:szCs w:val="24"/>
        </w:rPr>
      </w:pPr>
      <w:r w:rsidRPr="00A14280">
        <w:rPr>
          <w:b w:val="0"/>
          <w:color w:val="000000"/>
          <w:sz w:val="24"/>
          <w:szCs w:val="24"/>
        </w:rPr>
        <w:lastRenderedPageBreak/>
        <w:t>ЛИСТ СОГЛАСОВАНИЯ</w:t>
      </w:r>
    </w:p>
    <w:p w:rsidR="00A14280" w:rsidRPr="00AA70C0" w:rsidRDefault="00A14280" w:rsidP="00A14280">
      <w:pPr>
        <w:jc w:val="center"/>
        <w:rPr>
          <w:color w:val="000000"/>
        </w:rPr>
      </w:pPr>
      <w:r w:rsidRPr="00AA70C0">
        <w:rPr>
          <w:color w:val="000000"/>
        </w:rPr>
        <w:t>к решению Кетовской районной Думы</w:t>
      </w:r>
    </w:p>
    <w:p w:rsidR="00A14280" w:rsidRPr="00A14280" w:rsidRDefault="00A14280" w:rsidP="00A14280">
      <w:pPr>
        <w:jc w:val="center"/>
      </w:pPr>
      <w:r w:rsidRPr="00A14280">
        <w:rPr>
          <w:bCs/>
          <w:color w:val="000000"/>
        </w:rPr>
        <w:t>«</w:t>
      </w:r>
      <w:r w:rsidRPr="00A14280">
        <w:t xml:space="preserve">О внесении изменений и дополнений в Устав муниципального образования </w:t>
      </w:r>
    </w:p>
    <w:p w:rsidR="00A14280" w:rsidRPr="00A14280" w:rsidRDefault="00A14280" w:rsidP="00A14280">
      <w:pPr>
        <w:jc w:val="center"/>
        <w:rPr>
          <w:bCs/>
          <w:color w:val="000000"/>
        </w:rPr>
      </w:pPr>
      <w:r w:rsidRPr="00A14280">
        <w:t>Кетовский район Курганской области</w:t>
      </w:r>
      <w:r w:rsidRPr="00A14280">
        <w:rPr>
          <w:bCs/>
          <w:color w:val="000000"/>
        </w:rPr>
        <w:t>»</w:t>
      </w:r>
    </w:p>
    <w:p w:rsidR="00A14280" w:rsidRPr="00AA70C0" w:rsidRDefault="00A14280" w:rsidP="00A14280">
      <w:pPr>
        <w:pStyle w:val="af1"/>
        <w:spacing w:before="0" w:beforeAutospacing="0" w:after="0" w:line="276" w:lineRule="auto"/>
        <w:jc w:val="center"/>
        <w:rPr>
          <w:color w:val="000000"/>
        </w:rPr>
      </w:pPr>
    </w:p>
    <w:p w:rsidR="00A14280" w:rsidRPr="00AA70C0" w:rsidRDefault="00A14280" w:rsidP="00A14280">
      <w:pPr>
        <w:rPr>
          <w:color w:val="000000"/>
        </w:rPr>
      </w:pPr>
    </w:p>
    <w:p w:rsidR="00A14280" w:rsidRPr="00AA70C0" w:rsidRDefault="00A14280" w:rsidP="00A14280">
      <w:pPr>
        <w:rPr>
          <w:color w:val="000000"/>
        </w:rPr>
      </w:pPr>
      <w:r w:rsidRPr="00AA70C0">
        <w:rPr>
          <w:color w:val="000000"/>
        </w:rPr>
        <w:t>ПРОЕКТ  ПОДГОТОВЛЕН  И ВНЕСЕН:</w:t>
      </w:r>
    </w:p>
    <w:p w:rsidR="00A14280" w:rsidRPr="00AA70C0" w:rsidRDefault="00A14280" w:rsidP="00A14280">
      <w:pPr>
        <w:rPr>
          <w:color w:val="000000"/>
        </w:rPr>
      </w:pPr>
    </w:p>
    <w:p w:rsidR="009F112D" w:rsidRPr="00AA70C0" w:rsidRDefault="009F112D" w:rsidP="009F112D">
      <w:pPr>
        <w:rPr>
          <w:color w:val="000000"/>
        </w:rPr>
      </w:pPr>
      <w:r>
        <w:rPr>
          <w:color w:val="000000"/>
        </w:rPr>
        <w:t>Заместитель н</w:t>
      </w:r>
      <w:r w:rsidRPr="00AA70C0">
        <w:rPr>
          <w:color w:val="000000"/>
        </w:rPr>
        <w:t>ачальник</w:t>
      </w:r>
      <w:r>
        <w:rPr>
          <w:color w:val="000000"/>
        </w:rPr>
        <w:t>а</w:t>
      </w:r>
      <w:r w:rsidRPr="00AA70C0">
        <w:rPr>
          <w:color w:val="000000"/>
        </w:rPr>
        <w:t xml:space="preserve"> юридического отдела</w:t>
      </w:r>
      <w:r w:rsidRPr="00AA70C0">
        <w:rPr>
          <w:color w:val="000000"/>
        </w:rPr>
        <w:tab/>
      </w:r>
      <w:r w:rsidRPr="00AA70C0">
        <w:rPr>
          <w:color w:val="000000"/>
        </w:rPr>
        <w:tab/>
        <w:t xml:space="preserve"> </w:t>
      </w:r>
      <w:r>
        <w:rPr>
          <w:color w:val="000000"/>
        </w:rPr>
        <w:t xml:space="preserve">                        </w:t>
      </w:r>
      <w:r w:rsidRPr="00AA70C0">
        <w:rPr>
          <w:color w:val="000000"/>
        </w:rPr>
        <w:t xml:space="preserve"> </w:t>
      </w:r>
      <w:r>
        <w:rPr>
          <w:color w:val="000000"/>
        </w:rPr>
        <w:t xml:space="preserve">             Кузьмина С.В</w:t>
      </w:r>
      <w:r w:rsidRPr="00AA70C0">
        <w:rPr>
          <w:color w:val="000000"/>
        </w:rPr>
        <w:t>.</w:t>
      </w:r>
    </w:p>
    <w:p w:rsidR="00A14280" w:rsidRPr="00AA70C0" w:rsidRDefault="00A14280" w:rsidP="00A14280">
      <w:pPr>
        <w:rPr>
          <w:color w:val="000000"/>
        </w:rPr>
      </w:pPr>
    </w:p>
    <w:p w:rsidR="00A14280" w:rsidRPr="00AA70C0" w:rsidRDefault="00A14280" w:rsidP="00A14280">
      <w:pPr>
        <w:rPr>
          <w:color w:val="000000"/>
        </w:rPr>
      </w:pPr>
    </w:p>
    <w:p w:rsidR="00A14280" w:rsidRPr="00AA70C0" w:rsidRDefault="00A14280" w:rsidP="00A14280">
      <w:pPr>
        <w:rPr>
          <w:color w:val="000000"/>
        </w:rPr>
      </w:pPr>
      <w:r w:rsidRPr="00AA70C0">
        <w:rPr>
          <w:color w:val="000000"/>
        </w:rPr>
        <w:t>ПРОЕКТ СОГЛАСОВАН:</w:t>
      </w:r>
    </w:p>
    <w:p w:rsidR="00A14280" w:rsidRPr="00AA70C0" w:rsidRDefault="00A14280" w:rsidP="00A14280">
      <w:pPr>
        <w:tabs>
          <w:tab w:val="left" w:pos="2115"/>
        </w:tabs>
        <w:rPr>
          <w:color w:val="000000"/>
        </w:rPr>
      </w:pPr>
      <w:r w:rsidRPr="00AA70C0">
        <w:rPr>
          <w:color w:val="000000"/>
        </w:rPr>
        <w:tab/>
      </w:r>
      <w:r w:rsidRPr="00AA70C0">
        <w:rPr>
          <w:color w:val="000000"/>
        </w:rPr>
        <w:tab/>
      </w:r>
    </w:p>
    <w:p w:rsidR="00A14280" w:rsidRPr="00AA70C0" w:rsidRDefault="009F112D" w:rsidP="009F112D">
      <w:pPr>
        <w:tabs>
          <w:tab w:val="left" w:pos="7938"/>
        </w:tabs>
        <w:rPr>
          <w:color w:val="000000"/>
        </w:rPr>
      </w:pPr>
      <w:r>
        <w:rPr>
          <w:color w:val="000000"/>
        </w:rPr>
        <w:t>Начальник юридического отдела</w:t>
      </w:r>
      <w:r>
        <w:rPr>
          <w:color w:val="000000"/>
        </w:rPr>
        <w:tab/>
        <w:t>И.С. Лопарев</w:t>
      </w:r>
    </w:p>
    <w:p w:rsidR="00A14280" w:rsidRPr="00AA70C0" w:rsidRDefault="00A14280" w:rsidP="00A14280">
      <w:pPr>
        <w:rPr>
          <w:color w:val="000000"/>
        </w:rPr>
      </w:pPr>
    </w:p>
    <w:p w:rsidR="00A14280" w:rsidRPr="00AA70C0" w:rsidRDefault="00A14280" w:rsidP="00A14280">
      <w:pPr>
        <w:rPr>
          <w:color w:val="000000"/>
        </w:rPr>
      </w:pPr>
    </w:p>
    <w:p w:rsidR="00A14280" w:rsidRPr="00AA70C0" w:rsidRDefault="00A14280" w:rsidP="00A14280">
      <w:pPr>
        <w:tabs>
          <w:tab w:val="left" w:pos="7770"/>
        </w:tabs>
        <w:rPr>
          <w:color w:val="000000"/>
          <w:kern w:val="24"/>
        </w:rPr>
      </w:pPr>
      <w:r w:rsidRPr="00AA70C0">
        <w:rPr>
          <w:color w:val="000000"/>
          <w:kern w:val="24"/>
        </w:rPr>
        <w:t>Управляющий делами - руководитель аппарата</w:t>
      </w:r>
      <w:r w:rsidRPr="00AA70C0">
        <w:rPr>
          <w:color w:val="000000"/>
          <w:kern w:val="24"/>
        </w:rPr>
        <w:tab/>
      </w:r>
      <w:r>
        <w:rPr>
          <w:color w:val="000000"/>
          <w:kern w:val="24"/>
        </w:rPr>
        <w:t xml:space="preserve">    </w:t>
      </w:r>
      <w:r w:rsidRPr="00AA70C0">
        <w:rPr>
          <w:color w:val="000000"/>
          <w:kern w:val="24"/>
        </w:rPr>
        <w:t>Губанкова Т.В.</w:t>
      </w:r>
    </w:p>
    <w:p w:rsidR="00A14280" w:rsidRPr="00AA70C0" w:rsidRDefault="00A14280" w:rsidP="00A14280">
      <w:pPr>
        <w:tabs>
          <w:tab w:val="left" w:pos="3435"/>
          <w:tab w:val="left" w:pos="4253"/>
        </w:tabs>
        <w:jc w:val="center"/>
        <w:rPr>
          <w:color w:val="000000"/>
          <w:kern w:val="24"/>
        </w:rPr>
      </w:pPr>
    </w:p>
    <w:p w:rsidR="00A14280" w:rsidRPr="00AA70C0" w:rsidRDefault="00A14280" w:rsidP="00A14280">
      <w:pPr>
        <w:tabs>
          <w:tab w:val="left" w:pos="3435"/>
          <w:tab w:val="left" w:pos="4253"/>
        </w:tabs>
        <w:jc w:val="center"/>
        <w:rPr>
          <w:color w:val="000000"/>
          <w:kern w:val="24"/>
        </w:rPr>
      </w:pPr>
    </w:p>
    <w:p w:rsidR="00A14280" w:rsidRDefault="00A14280" w:rsidP="00A14280">
      <w:pPr>
        <w:tabs>
          <w:tab w:val="left" w:pos="3435"/>
          <w:tab w:val="left" w:pos="4253"/>
        </w:tabs>
        <w:jc w:val="center"/>
        <w:rPr>
          <w:color w:val="000000"/>
          <w:kern w:val="24"/>
        </w:rPr>
      </w:pPr>
    </w:p>
    <w:p w:rsidR="001D6B71" w:rsidRPr="00AA70C0" w:rsidRDefault="001D6B71" w:rsidP="00A14280">
      <w:pPr>
        <w:tabs>
          <w:tab w:val="left" w:pos="3435"/>
          <w:tab w:val="left" w:pos="4253"/>
        </w:tabs>
        <w:jc w:val="center"/>
        <w:rPr>
          <w:color w:val="000000"/>
          <w:kern w:val="24"/>
        </w:rPr>
      </w:pPr>
    </w:p>
    <w:p w:rsidR="00A14280" w:rsidRPr="00AA70C0" w:rsidRDefault="00A14280" w:rsidP="00A14280">
      <w:pPr>
        <w:tabs>
          <w:tab w:val="left" w:pos="3435"/>
          <w:tab w:val="left" w:pos="4253"/>
        </w:tabs>
        <w:jc w:val="center"/>
        <w:rPr>
          <w:color w:val="000000"/>
          <w:kern w:val="24"/>
        </w:rPr>
      </w:pPr>
      <w:r w:rsidRPr="00AA70C0">
        <w:rPr>
          <w:color w:val="000000"/>
          <w:kern w:val="24"/>
        </w:rPr>
        <w:t>СПРАВКА - РАССЫЛКА</w:t>
      </w:r>
    </w:p>
    <w:p w:rsidR="00A14280" w:rsidRPr="00AA70C0" w:rsidRDefault="00A14280" w:rsidP="00A14280">
      <w:pPr>
        <w:jc w:val="center"/>
        <w:rPr>
          <w:color w:val="000000"/>
        </w:rPr>
      </w:pPr>
      <w:r w:rsidRPr="00AA70C0">
        <w:rPr>
          <w:color w:val="000000"/>
        </w:rPr>
        <w:t>к решению Кетовской районной Думы</w:t>
      </w:r>
    </w:p>
    <w:p w:rsidR="00A14280" w:rsidRPr="00A14280" w:rsidRDefault="00A14280" w:rsidP="00A14280">
      <w:pPr>
        <w:jc w:val="center"/>
      </w:pPr>
      <w:r w:rsidRPr="00A14280">
        <w:rPr>
          <w:color w:val="000000"/>
        </w:rPr>
        <w:t>«О</w:t>
      </w:r>
      <w:r w:rsidRPr="00A14280">
        <w:t xml:space="preserve"> внесении изменений и дополнений в Устав муниципального образования </w:t>
      </w:r>
    </w:p>
    <w:p w:rsidR="00A14280" w:rsidRPr="00A14280" w:rsidRDefault="00A14280" w:rsidP="00A14280">
      <w:pPr>
        <w:jc w:val="center"/>
        <w:rPr>
          <w:bCs/>
          <w:color w:val="000000"/>
        </w:rPr>
      </w:pPr>
      <w:r w:rsidRPr="00A14280">
        <w:t>Кетовский район Курганской области</w:t>
      </w:r>
      <w:r w:rsidRPr="00A14280">
        <w:rPr>
          <w:bCs/>
          <w:color w:val="000000"/>
        </w:rPr>
        <w:t>»</w:t>
      </w:r>
    </w:p>
    <w:p w:rsidR="00A14280" w:rsidRPr="00AA70C0" w:rsidRDefault="00A14280" w:rsidP="00A14280">
      <w:pPr>
        <w:pStyle w:val="af1"/>
        <w:spacing w:before="0" w:beforeAutospacing="0" w:after="0" w:afterAutospacing="0" w:line="276" w:lineRule="auto"/>
        <w:jc w:val="center"/>
        <w:rPr>
          <w:color w:val="000000"/>
        </w:rPr>
      </w:pPr>
    </w:p>
    <w:p w:rsidR="00A14280" w:rsidRPr="00AA70C0" w:rsidRDefault="00A14280" w:rsidP="00A14280">
      <w:pPr>
        <w:pStyle w:val="af1"/>
        <w:spacing w:before="0" w:beforeAutospacing="0" w:after="0" w:line="276" w:lineRule="auto"/>
        <w:jc w:val="center"/>
        <w:rPr>
          <w:color w:val="000000"/>
        </w:rPr>
      </w:pPr>
    </w:p>
    <w:p w:rsidR="00A14280" w:rsidRPr="00AA70C0" w:rsidRDefault="00A14280" w:rsidP="00A14280">
      <w:pPr>
        <w:rPr>
          <w:color w:val="000000"/>
        </w:rPr>
      </w:pPr>
      <w:r w:rsidRPr="00AA70C0">
        <w:rPr>
          <w:color w:val="000000"/>
        </w:rPr>
        <w:t xml:space="preserve">1. Прокуратура                                                                            </w:t>
      </w:r>
      <w:r w:rsidRPr="00AA70C0">
        <w:rPr>
          <w:color w:val="000000"/>
        </w:rPr>
        <w:tab/>
      </w:r>
      <w:r w:rsidRPr="00AA70C0">
        <w:rPr>
          <w:color w:val="000000"/>
        </w:rPr>
        <w:tab/>
      </w:r>
      <w:r w:rsidRPr="00AA70C0">
        <w:rPr>
          <w:color w:val="000000"/>
        </w:rPr>
        <w:tab/>
        <w:t xml:space="preserve">   </w:t>
      </w:r>
      <w:r>
        <w:rPr>
          <w:color w:val="000000"/>
        </w:rPr>
        <w:t xml:space="preserve">         </w:t>
      </w:r>
      <w:r w:rsidRPr="00AA70C0">
        <w:rPr>
          <w:color w:val="000000"/>
        </w:rPr>
        <w:t xml:space="preserve">         -   1</w:t>
      </w:r>
    </w:p>
    <w:p w:rsidR="00A14280" w:rsidRPr="00AA70C0" w:rsidRDefault="00A14280" w:rsidP="00A14280">
      <w:pPr>
        <w:rPr>
          <w:color w:val="000000"/>
        </w:rPr>
      </w:pPr>
    </w:p>
    <w:p w:rsidR="00A14280" w:rsidRPr="00AA70C0" w:rsidRDefault="00A14280" w:rsidP="00A14280">
      <w:pPr>
        <w:tabs>
          <w:tab w:val="left" w:pos="708"/>
          <w:tab w:val="left" w:pos="1416"/>
          <w:tab w:val="left" w:pos="2124"/>
          <w:tab w:val="left" w:pos="2832"/>
          <w:tab w:val="left" w:pos="3540"/>
          <w:tab w:val="left" w:pos="4248"/>
          <w:tab w:val="left" w:pos="4956"/>
          <w:tab w:val="left" w:pos="8671"/>
        </w:tabs>
        <w:rPr>
          <w:color w:val="000000"/>
        </w:rPr>
      </w:pPr>
      <w:r w:rsidRPr="00AA70C0">
        <w:rPr>
          <w:color w:val="000000"/>
        </w:rPr>
        <w:t>2. Главный специалист юридического отдела</w:t>
      </w:r>
      <w:r w:rsidRPr="00AA70C0">
        <w:rPr>
          <w:color w:val="000000"/>
        </w:rPr>
        <w:tab/>
        <w:t xml:space="preserve">                                                       </w:t>
      </w:r>
      <w:r>
        <w:rPr>
          <w:color w:val="000000"/>
        </w:rPr>
        <w:t xml:space="preserve">         </w:t>
      </w:r>
      <w:r w:rsidRPr="00AA70C0">
        <w:rPr>
          <w:color w:val="000000"/>
        </w:rPr>
        <w:t xml:space="preserve">    -   1</w:t>
      </w:r>
    </w:p>
    <w:p w:rsidR="00D667C6" w:rsidRDefault="00D667C6" w:rsidP="00D667C6">
      <w:pPr>
        <w:tabs>
          <w:tab w:val="left" w:pos="708"/>
          <w:tab w:val="left" w:pos="1416"/>
          <w:tab w:val="left" w:pos="9120"/>
        </w:tabs>
        <w:rPr>
          <w:color w:val="000000"/>
        </w:rPr>
      </w:pPr>
    </w:p>
    <w:p w:rsidR="00A14280" w:rsidRPr="00AA70C0" w:rsidRDefault="00D667C6" w:rsidP="00D667C6">
      <w:pPr>
        <w:tabs>
          <w:tab w:val="left" w:pos="708"/>
          <w:tab w:val="left" w:pos="1416"/>
          <w:tab w:val="left" w:pos="9120"/>
        </w:tabs>
        <w:rPr>
          <w:color w:val="000000"/>
        </w:rPr>
      </w:pPr>
      <w:r>
        <w:rPr>
          <w:color w:val="000000"/>
        </w:rPr>
        <w:t xml:space="preserve">3. В регистр </w:t>
      </w:r>
      <w:r w:rsidR="00A14280" w:rsidRPr="00AA70C0">
        <w:rPr>
          <w:color w:val="000000"/>
        </w:rPr>
        <w:tab/>
      </w:r>
      <w:r>
        <w:rPr>
          <w:color w:val="000000"/>
        </w:rPr>
        <w:t xml:space="preserve">                                                                                                                               -   1</w:t>
      </w:r>
      <w:r>
        <w:rPr>
          <w:color w:val="000000"/>
        </w:rPr>
        <w:tab/>
      </w:r>
    </w:p>
    <w:p w:rsidR="00A14280" w:rsidRPr="00AA70C0" w:rsidRDefault="00D667C6" w:rsidP="00A14280">
      <w:pPr>
        <w:rPr>
          <w:color w:val="000000"/>
        </w:rPr>
      </w:pPr>
      <w:r>
        <w:rPr>
          <w:color w:val="000000"/>
        </w:rPr>
        <w:t>4</w:t>
      </w:r>
      <w:r w:rsidR="00A14280" w:rsidRPr="00AA70C0">
        <w:rPr>
          <w:color w:val="000000"/>
        </w:rPr>
        <w:t xml:space="preserve">. В дело                                                                                     </w:t>
      </w:r>
      <w:r w:rsidR="00A14280" w:rsidRPr="00AA70C0">
        <w:rPr>
          <w:color w:val="000000"/>
        </w:rPr>
        <w:tab/>
      </w:r>
      <w:r w:rsidR="00A14280" w:rsidRPr="00AA70C0">
        <w:rPr>
          <w:color w:val="000000"/>
        </w:rPr>
        <w:tab/>
        <w:t xml:space="preserve">                   </w:t>
      </w:r>
      <w:r w:rsidR="00A14280">
        <w:rPr>
          <w:color w:val="000000"/>
        </w:rPr>
        <w:t xml:space="preserve">             </w:t>
      </w:r>
      <w:r w:rsidR="00A14280" w:rsidRPr="00AA70C0">
        <w:rPr>
          <w:color w:val="000000"/>
        </w:rPr>
        <w:t xml:space="preserve"> -   1 </w:t>
      </w:r>
    </w:p>
    <w:p w:rsidR="00A14280" w:rsidRPr="00AA70C0" w:rsidRDefault="00A14280" w:rsidP="00A14280">
      <w:pPr>
        <w:widowControl w:val="0"/>
        <w:jc w:val="both"/>
        <w:rPr>
          <w:color w:val="000000"/>
        </w:rPr>
      </w:pPr>
    </w:p>
    <w:p w:rsidR="00A14280" w:rsidRPr="00AA70C0" w:rsidRDefault="00A14280" w:rsidP="00A14280">
      <w:pPr>
        <w:widowControl w:val="0"/>
        <w:ind w:left="4156"/>
        <w:rPr>
          <w:color w:val="000000"/>
        </w:rPr>
      </w:pPr>
    </w:p>
    <w:p w:rsidR="00A14280" w:rsidRPr="00AA70C0" w:rsidRDefault="00A14280" w:rsidP="00A14280">
      <w:pPr>
        <w:widowControl w:val="0"/>
        <w:ind w:left="4156"/>
        <w:rPr>
          <w:color w:val="000000"/>
        </w:rPr>
      </w:pPr>
    </w:p>
    <w:p w:rsidR="00A14280" w:rsidRPr="00AA70C0" w:rsidRDefault="00A14280" w:rsidP="00A14280">
      <w:pPr>
        <w:widowControl w:val="0"/>
        <w:ind w:left="4156"/>
        <w:rPr>
          <w:color w:val="000000"/>
        </w:rPr>
      </w:pPr>
    </w:p>
    <w:p w:rsidR="00A14280" w:rsidRPr="00AA70C0" w:rsidRDefault="00A14280" w:rsidP="00A14280">
      <w:pPr>
        <w:widowControl w:val="0"/>
        <w:ind w:left="4156"/>
        <w:rPr>
          <w:color w:val="000000"/>
        </w:rPr>
      </w:pPr>
    </w:p>
    <w:p w:rsidR="00A14280" w:rsidRPr="00AA70C0" w:rsidRDefault="00A14280" w:rsidP="00A14280">
      <w:pPr>
        <w:widowControl w:val="0"/>
        <w:ind w:left="4156"/>
        <w:rPr>
          <w:color w:val="000000"/>
        </w:rPr>
      </w:pPr>
    </w:p>
    <w:p w:rsidR="00A14280" w:rsidRPr="00AA70C0" w:rsidRDefault="00A14280" w:rsidP="00A14280">
      <w:pPr>
        <w:widowControl w:val="0"/>
        <w:ind w:left="4156"/>
        <w:rPr>
          <w:color w:val="000000"/>
        </w:rPr>
      </w:pPr>
    </w:p>
    <w:p w:rsidR="00A14280" w:rsidRPr="00AA70C0" w:rsidRDefault="00A14280" w:rsidP="00A14280">
      <w:pPr>
        <w:widowControl w:val="0"/>
        <w:ind w:left="4156"/>
        <w:rPr>
          <w:color w:val="000000"/>
        </w:rPr>
      </w:pPr>
    </w:p>
    <w:p w:rsidR="00A14280" w:rsidRPr="00906B10" w:rsidRDefault="00A14280" w:rsidP="00A14280">
      <w:pPr>
        <w:widowControl w:val="0"/>
        <w:ind w:left="4156"/>
        <w:rPr>
          <w:color w:val="000000"/>
        </w:rPr>
      </w:pPr>
    </w:p>
    <w:p w:rsidR="00A14280" w:rsidRDefault="00A14280" w:rsidP="00A14280">
      <w:pPr>
        <w:widowControl w:val="0"/>
        <w:ind w:left="4156"/>
        <w:rPr>
          <w:color w:val="000000"/>
        </w:rPr>
      </w:pPr>
    </w:p>
    <w:p w:rsidR="00A14280" w:rsidRDefault="00A14280" w:rsidP="00A14280">
      <w:pPr>
        <w:widowControl w:val="0"/>
        <w:ind w:left="4156"/>
        <w:rPr>
          <w:color w:val="000000"/>
        </w:rPr>
      </w:pPr>
    </w:p>
    <w:p w:rsidR="00A14280" w:rsidRPr="00906B10" w:rsidRDefault="00A14280" w:rsidP="00A14280">
      <w:pPr>
        <w:widowControl w:val="0"/>
        <w:ind w:left="4156"/>
        <w:rPr>
          <w:color w:val="000000"/>
        </w:rPr>
      </w:pPr>
    </w:p>
    <w:p w:rsidR="00A14280" w:rsidRPr="00906B10" w:rsidRDefault="00A14280" w:rsidP="00A14280">
      <w:pPr>
        <w:widowControl w:val="0"/>
        <w:ind w:left="4156"/>
        <w:rPr>
          <w:color w:val="000000"/>
        </w:rPr>
      </w:pPr>
    </w:p>
    <w:p w:rsidR="00A14280" w:rsidRPr="00906B10" w:rsidRDefault="00A14280" w:rsidP="00A14280">
      <w:pPr>
        <w:widowControl w:val="0"/>
        <w:ind w:left="4156"/>
        <w:rPr>
          <w:color w:val="000000"/>
        </w:rPr>
      </w:pPr>
    </w:p>
    <w:p w:rsidR="00A14280" w:rsidRDefault="00A14280" w:rsidP="00A14280">
      <w:pPr>
        <w:widowControl w:val="0"/>
        <w:ind w:left="4156"/>
        <w:rPr>
          <w:color w:val="000000"/>
        </w:rPr>
      </w:pPr>
    </w:p>
    <w:p w:rsidR="00A14280" w:rsidRDefault="00A14280" w:rsidP="00A14280">
      <w:pPr>
        <w:jc w:val="both"/>
        <w:rPr>
          <w:sz w:val="16"/>
          <w:szCs w:val="16"/>
        </w:rPr>
      </w:pPr>
    </w:p>
    <w:p w:rsidR="00A14280" w:rsidRPr="00A14280" w:rsidRDefault="00A14280" w:rsidP="00D31305">
      <w:pPr>
        <w:ind w:left="567"/>
        <w:jc w:val="both"/>
        <w:rPr>
          <w:sz w:val="20"/>
          <w:szCs w:val="20"/>
        </w:rPr>
      </w:pPr>
    </w:p>
    <w:sectPr w:rsidR="00A14280" w:rsidRPr="00A14280" w:rsidSect="00A14280">
      <w:pgSz w:w="11906" w:h="16838"/>
      <w:pgMar w:top="1134" w:right="849" w:bottom="993" w:left="964"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8A0" w:rsidRDefault="00F178A0" w:rsidP="00374488">
      <w:r>
        <w:separator/>
      </w:r>
    </w:p>
  </w:endnote>
  <w:endnote w:type="continuationSeparator" w:id="1">
    <w:p w:rsidR="00F178A0" w:rsidRDefault="00F178A0" w:rsidP="003744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8A0" w:rsidRDefault="00F178A0" w:rsidP="00374488">
      <w:r>
        <w:separator/>
      </w:r>
    </w:p>
  </w:footnote>
  <w:footnote w:type="continuationSeparator" w:id="1">
    <w:p w:rsidR="00F178A0" w:rsidRDefault="00F178A0" w:rsidP="00374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BEA"/>
    <w:multiLevelType w:val="hybridMultilevel"/>
    <w:tmpl w:val="D3BE96DE"/>
    <w:lvl w:ilvl="0" w:tplc="2138C2A6">
      <w:start w:val="50"/>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
    <w:nsid w:val="0C072024"/>
    <w:multiLevelType w:val="hybridMultilevel"/>
    <w:tmpl w:val="79BA43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C88656D"/>
    <w:multiLevelType w:val="hybridMultilevel"/>
    <w:tmpl w:val="BD20F238"/>
    <w:lvl w:ilvl="0" w:tplc="ED5EF75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DAC2628"/>
    <w:multiLevelType w:val="hybridMultilevel"/>
    <w:tmpl w:val="2EA86FB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21945AB6"/>
    <w:multiLevelType w:val="hybridMultilevel"/>
    <w:tmpl w:val="F36C25A4"/>
    <w:lvl w:ilvl="0" w:tplc="DCA07B9A">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26EE324B"/>
    <w:multiLevelType w:val="hybridMultilevel"/>
    <w:tmpl w:val="25545E40"/>
    <w:lvl w:ilvl="0" w:tplc="2F541B8C">
      <w:start w:val="9"/>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A23707"/>
    <w:multiLevelType w:val="hybridMultilevel"/>
    <w:tmpl w:val="CDBAF4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485FA0"/>
    <w:multiLevelType w:val="hybridMultilevel"/>
    <w:tmpl w:val="57A0184A"/>
    <w:lvl w:ilvl="0" w:tplc="77D6B4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545765E"/>
    <w:multiLevelType w:val="hybridMultilevel"/>
    <w:tmpl w:val="27F2B2B4"/>
    <w:lvl w:ilvl="0" w:tplc="B39CE06C">
      <w:start w:val="4"/>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9">
    <w:nsid w:val="58E625BF"/>
    <w:multiLevelType w:val="hybridMultilevel"/>
    <w:tmpl w:val="C97ADAEA"/>
    <w:lvl w:ilvl="0" w:tplc="96E0753A">
      <w:start w:val="2"/>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0">
    <w:nsid w:val="721721BD"/>
    <w:multiLevelType w:val="hybridMultilevel"/>
    <w:tmpl w:val="1F763D3A"/>
    <w:lvl w:ilvl="0" w:tplc="47760DA6">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723D5241"/>
    <w:multiLevelType w:val="hybridMultilevel"/>
    <w:tmpl w:val="9E50CC98"/>
    <w:lvl w:ilvl="0" w:tplc="A2BEBC76">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6"/>
  </w:num>
  <w:num w:numId="3">
    <w:abstractNumId w:val="8"/>
  </w:num>
  <w:num w:numId="4">
    <w:abstractNumId w:val="0"/>
  </w:num>
  <w:num w:numId="5">
    <w:abstractNumId w:val="9"/>
  </w:num>
  <w:num w:numId="6">
    <w:abstractNumId w:val="2"/>
  </w:num>
  <w:num w:numId="7">
    <w:abstractNumId w:val="3"/>
  </w:num>
  <w:num w:numId="8">
    <w:abstractNumId w:val="1"/>
  </w:num>
  <w:num w:numId="9">
    <w:abstractNumId w:val="7"/>
  </w:num>
  <w:num w:numId="10">
    <w:abstractNumId w:val="11"/>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B36619"/>
    <w:rsid w:val="00005956"/>
    <w:rsid w:val="00010D1F"/>
    <w:rsid w:val="00012B06"/>
    <w:rsid w:val="00016FBD"/>
    <w:rsid w:val="00023400"/>
    <w:rsid w:val="00023CB6"/>
    <w:rsid w:val="0002552E"/>
    <w:rsid w:val="00042DC5"/>
    <w:rsid w:val="000443D3"/>
    <w:rsid w:val="00057641"/>
    <w:rsid w:val="000579E6"/>
    <w:rsid w:val="000745FC"/>
    <w:rsid w:val="000761D8"/>
    <w:rsid w:val="000814B3"/>
    <w:rsid w:val="00093785"/>
    <w:rsid w:val="000A2C9E"/>
    <w:rsid w:val="000A73D1"/>
    <w:rsid w:val="000B2A4A"/>
    <w:rsid w:val="000B716A"/>
    <w:rsid w:val="000B7528"/>
    <w:rsid w:val="000C44D9"/>
    <w:rsid w:val="000C6244"/>
    <w:rsid w:val="000D5924"/>
    <w:rsid w:val="000D6B61"/>
    <w:rsid w:val="000E0E5C"/>
    <w:rsid w:val="000F0172"/>
    <w:rsid w:val="000F0713"/>
    <w:rsid w:val="000F4352"/>
    <w:rsid w:val="00113518"/>
    <w:rsid w:val="00117958"/>
    <w:rsid w:val="0012002A"/>
    <w:rsid w:val="00121B26"/>
    <w:rsid w:val="00124A0E"/>
    <w:rsid w:val="00130F53"/>
    <w:rsid w:val="00132116"/>
    <w:rsid w:val="001373D4"/>
    <w:rsid w:val="001432F2"/>
    <w:rsid w:val="00170F2B"/>
    <w:rsid w:val="00172151"/>
    <w:rsid w:val="001906AF"/>
    <w:rsid w:val="001973BD"/>
    <w:rsid w:val="001A2FD9"/>
    <w:rsid w:val="001C2C46"/>
    <w:rsid w:val="001D32E1"/>
    <w:rsid w:val="001D44E1"/>
    <w:rsid w:val="001D6B71"/>
    <w:rsid w:val="001E30E0"/>
    <w:rsid w:val="001E42DA"/>
    <w:rsid w:val="0020461C"/>
    <w:rsid w:val="0020498F"/>
    <w:rsid w:val="00206CF9"/>
    <w:rsid w:val="00216493"/>
    <w:rsid w:val="00222C3D"/>
    <w:rsid w:val="0022330D"/>
    <w:rsid w:val="00224128"/>
    <w:rsid w:val="002320DE"/>
    <w:rsid w:val="002322DC"/>
    <w:rsid w:val="002375FB"/>
    <w:rsid w:val="00237A1E"/>
    <w:rsid w:val="00247863"/>
    <w:rsid w:val="002510F3"/>
    <w:rsid w:val="00261583"/>
    <w:rsid w:val="00263824"/>
    <w:rsid w:val="002719E8"/>
    <w:rsid w:val="002815E6"/>
    <w:rsid w:val="0028195D"/>
    <w:rsid w:val="00284AC1"/>
    <w:rsid w:val="002A0CD6"/>
    <w:rsid w:val="002A6649"/>
    <w:rsid w:val="002C71BE"/>
    <w:rsid w:val="002D4B92"/>
    <w:rsid w:val="002D70E2"/>
    <w:rsid w:val="002E3516"/>
    <w:rsid w:val="002E5868"/>
    <w:rsid w:val="002F6AF6"/>
    <w:rsid w:val="002F7742"/>
    <w:rsid w:val="00300998"/>
    <w:rsid w:val="00312179"/>
    <w:rsid w:val="00314877"/>
    <w:rsid w:val="0031545A"/>
    <w:rsid w:val="00315527"/>
    <w:rsid w:val="00326539"/>
    <w:rsid w:val="00340456"/>
    <w:rsid w:val="00341C83"/>
    <w:rsid w:val="003447A4"/>
    <w:rsid w:val="00344BCE"/>
    <w:rsid w:val="00352C31"/>
    <w:rsid w:val="003647E6"/>
    <w:rsid w:val="00374488"/>
    <w:rsid w:val="00377E72"/>
    <w:rsid w:val="003874FF"/>
    <w:rsid w:val="00395236"/>
    <w:rsid w:val="0039526F"/>
    <w:rsid w:val="003B73FC"/>
    <w:rsid w:val="003C3559"/>
    <w:rsid w:val="003D381C"/>
    <w:rsid w:val="003D3FAD"/>
    <w:rsid w:val="003D54DC"/>
    <w:rsid w:val="003D5E8A"/>
    <w:rsid w:val="003E177C"/>
    <w:rsid w:val="003E5F39"/>
    <w:rsid w:val="003F1612"/>
    <w:rsid w:val="003F624F"/>
    <w:rsid w:val="003F7230"/>
    <w:rsid w:val="00400E4E"/>
    <w:rsid w:val="0040319A"/>
    <w:rsid w:val="00411554"/>
    <w:rsid w:val="00437658"/>
    <w:rsid w:val="004469CC"/>
    <w:rsid w:val="00454E99"/>
    <w:rsid w:val="00455081"/>
    <w:rsid w:val="00457B6D"/>
    <w:rsid w:val="00461023"/>
    <w:rsid w:val="004642DF"/>
    <w:rsid w:val="00464333"/>
    <w:rsid w:val="00466BFB"/>
    <w:rsid w:val="004739F7"/>
    <w:rsid w:val="00477D9C"/>
    <w:rsid w:val="00482221"/>
    <w:rsid w:val="004958E4"/>
    <w:rsid w:val="004A0921"/>
    <w:rsid w:val="004A1A51"/>
    <w:rsid w:val="004A7DAB"/>
    <w:rsid w:val="004B1BD9"/>
    <w:rsid w:val="004B64D8"/>
    <w:rsid w:val="004C6FB1"/>
    <w:rsid w:val="004C7962"/>
    <w:rsid w:val="004D16DC"/>
    <w:rsid w:val="004E408B"/>
    <w:rsid w:val="004E50B3"/>
    <w:rsid w:val="004F15A7"/>
    <w:rsid w:val="004F3771"/>
    <w:rsid w:val="004F38F9"/>
    <w:rsid w:val="004F427C"/>
    <w:rsid w:val="004F4561"/>
    <w:rsid w:val="004F63C4"/>
    <w:rsid w:val="005003C1"/>
    <w:rsid w:val="00504C19"/>
    <w:rsid w:val="005145FC"/>
    <w:rsid w:val="0052294C"/>
    <w:rsid w:val="00537DCA"/>
    <w:rsid w:val="005407C6"/>
    <w:rsid w:val="005423FA"/>
    <w:rsid w:val="005433C5"/>
    <w:rsid w:val="005513D3"/>
    <w:rsid w:val="0055211E"/>
    <w:rsid w:val="0055277A"/>
    <w:rsid w:val="00552D7D"/>
    <w:rsid w:val="00553120"/>
    <w:rsid w:val="00557FE9"/>
    <w:rsid w:val="005618BB"/>
    <w:rsid w:val="00567BB2"/>
    <w:rsid w:val="00570578"/>
    <w:rsid w:val="00570AD6"/>
    <w:rsid w:val="0058520E"/>
    <w:rsid w:val="00587B55"/>
    <w:rsid w:val="00590478"/>
    <w:rsid w:val="00593E3D"/>
    <w:rsid w:val="0059741D"/>
    <w:rsid w:val="0059761E"/>
    <w:rsid w:val="005A1190"/>
    <w:rsid w:val="005A28C7"/>
    <w:rsid w:val="005A45DB"/>
    <w:rsid w:val="005A4AD5"/>
    <w:rsid w:val="005C2667"/>
    <w:rsid w:val="005C4454"/>
    <w:rsid w:val="005D75F1"/>
    <w:rsid w:val="005E6EE2"/>
    <w:rsid w:val="005F69A1"/>
    <w:rsid w:val="00601610"/>
    <w:rsid w:val="0060462C"/>
    <w:rsid w:val="00607B19"/>
    <w:rsid w:val="00610FF6"/>
    <w:rsid w:val="00620C1D"/>
    <w:rsid w:val="00621CF8"/>
    <w:rsid w:val="00634BCC"/>
    <w:rsid w:val="00643600"/>
    <w:rsid w:val="006515C9"/>
    <w:rsid w:val="00652C5B"/>
    <w:rsid w:val="006611DB"/>
    <w:rsid w:val="0067117F"/>
    <w:rsid w:val="00675000"/>
    <w:rsid w:val="0067711B"/>
    <w:rsid w:val="006775EF"/>
    <w:rsid w:val="00677B85"/>
    <w:rsid w:val="0068177D"/>
    <w:rsid w:val="0068385F"/>
    <w:rsid w:val="00696336"/>
    <w:rsid w:val="006B0AAD"/>
    <w:rsid w:val="006B56D1"/>
    <w:rsid w:val="006C262A"/>
    <w:rsid w:val="006C5BFF"/>
    <w:rsid w:val="006D0818"/>
    <w:rsid w:val="006D3F0E"/>
    <w:rsid w:val="006E4594"/>
    <w:rsid w:val="006F19D4"/>
    <w:rsid w:val="006F3DF1"/>
    <w:rsid w:val="006F50EB"/>
    <w:rsid w:val="006F58B6"/>
    <w:rsid w:val="00711E0C"/>
    <w:rsid w:val="007136DC"/>
    <w:rsid w:val="007173B3"/>
    <w:rsid w:val="007179BC"/>
    <w:rsid w:val="00717D92"/>
    <w:rsid w:val="0073088D"/>
    <w:rsid w:val="007355AC"/>
    <w:rsid w:val="00741371"/>
    <w:rsid w:val="00743CF3"/>
    <w:rsid w:val="00746B90"/>
    <w:rsid w:val="0075355B"/>
    <w:rsid w:val="007536C5"/>
    <w:rsid w:val="00762030"/>
    <w:rsid w:val="00764FAA"/>
    <w:rsid w:val="007658F8"/>
    <w:rsid w:val="00766647"/>
    <w:rsid w:val="00773AB3"/>
    <w:rsid w:val="00784C67"/>
    <w:rsid w:val="00792E6B"/>
    <w:rsid w:val="0079699C"/>
    <w:rsid w:val="007A4646"/>
    <w:rsid w:val="007B1C10"/>
    <w:rsid w:val="007B2235"/>
    <w:rsid w:val="007D4505"/>
    <w:rsid w:val="007E0ADB"/>
    <w:rsid w:val="008430AF"/>
    <w:rsid w:val="00844AD6"/>
    <w:rsid w:val="00861BF7"/>
    <w:rsid w:val="008620B8"/>
    <w:rsid w:val="00874170"/>
    <w:rsid w:val="00875102"/>
    <w:rsid w:val="00883289"/>
    <w:rsid w:val="00883924"/>
    <w:rsid w:val="008947D0"/>
    <w:rsid w:val="00897D99"/>
    <w:rsid w:val="008A3034"/>
    <w:rsid w:val="008B05AA"/>
    <w:rsid w:val="008B6FA3"/>
    <w:rsid w:val="008C03DE"/>
    <w:rsid w:val="008C0A7D"/>
    <w:rsid w:val="008D0183"/>
    <w:rsid w:val="008D2562"/>
    <w:rsid w:val="008E7583"/>
    <w:rsid w:val="008F475E"/>
    <w:rsid w:val="008F5965"/>
    <w:rsid w:val="008F6A22"/>
    <w:rsid w:val="00900686"/>
    <w:rsid w:val="00911D77"/>
    <w:rsid w:val="00914716"/>
    <w:rsid w:val="00914CC5"/>
    <w:rsid w:val="00937F13"/>
    <w:rsid w:val="009409C2"/>
    <w:rsid w:val="00951146"/>
    <w:rsid w:val="0095223A"/>
    <w:rsid w:val="00952780"/>
    <w:rsid w:val="00956441"/>
    <w:rsid w:val="00961147"/>
    <w:rsid w:val="00961774"/>
    <w:rsid w:val="00972DAF"/>
    <w:rsid w:val="00972F43"/>
    <w:rsid w:val="009819B8"/>
    <w:rsid w:val="00981E80"/>
    <w:rsid w:val="00982316"/>
    <w:rsid w:val="00986654"/>
    <w:rsid w:val="00986FF6"/>
    <w:rsid w:val="00996038"/>
    <w:rsid w:val="0099765E"/>
    <w:rsid w:val="009A06B3"/>
    <w:rsid w:val="009A09F2"/>
    <w:rsid w:val="009A6C89"/>
    <w:rsid w:val="009B17FB"/>
    <w:rsid w:val="009B6B17"/>
    <w:rsid w:val="009C7B05"/>
    <w:rsid w:val="009E0B76"/>
    <w:rsid w:val="009E2575"/>
    <w:rsid w:val="009E3042"/>
    <w:rsid w:val="009F112D"/>
    <w:rsid w:val="00A04C23"/>
    <w:rsid w:val="00A05CC3"/>
    <w:rsid w:val="00A140DD"/>
    <w:rsid w:val="00A14280"/>
    <w:rsid w:val="00A153F5"/>
    <w:rsid w:val="00A37122"/>
    <w:rsid w:val="00A43E0C"/>
    <w:rsid w:val="00A4411C"/>
    <w:rsid w:val="00A46BBB"/>
    <w:rsid w:val="00A46EC6"/>
    <w:rsid w:val="00A50E29"/>
    <w:rsid w:val="00A51073"/>
    <w:rsid w:val="00A70C34"/>
    <w:rsid w:val="00A84A55"/>
    <w:rsid w:val="00A861E9"/>
    <w:rsid w:val="00A87B05"/>
    <w:rsid w:val="00AA0AC1"/>
    <w:rsid w:val="00AA1F15"/>
    <w:rsid w:val="00AA4C23"/>
    <w:rsid w:val="00AA76C3"/>
    <w:rsid w:val="00AB0059"/>
    <w:rsid w:val="00AB0643"/>
    <w:rsid w:val="00AC14C7"/>
    <w:rsid w:val="00AC58BA"/>
    <w:rsid w:val="00AD1813"/>
    <w:rsid w:val="00AE183B"/>
    <w:rsid w:val="00AF0448"/>
    <w:rsid w:val="00AF169B"/>
    <w:rsid w:val="00AF615E"/>
    <w:rsid w:val="00B06ECC"/>
    <w:rsid w:val="00B36619"/>
    <w:rsid w:val="00B415B3"/>
    <w:rsid w:val="00B4247A"/>
    <w:rsid w:val="00B55261"/>
    <w:rsid w:val="00B57403"/>
    <w:rsid w:val="00B627F6"/>
    <w:rsid w:val="00B70788"/>
    <w:rsid w:val="00B7604A"/>
    <w:rsid w:val="00B766AE"/>
    <w:rsid w:val="00B76D6D"/>
    <w:rsid w:val="00B77818"/>
    <w:rsid w:val="00B82633"/>
    <w:rsid w:val="00B82D1B"/>
    <w:rsid w:val="00B9435F"/>
    <w:rsid w:val="00BA5BFA"/>
    <w:rsid w:val="00BB2D44"/>
    <w:rsid w:val="00BC1FF1"/>
    <w:rsid w:val="00BE5C0E"/>
    <w:rsid w:val="00C0001C"/>
    <w:rsid w:val="00C01475"/>
    <w:rsid w:val="00C06C71"/>
    <w:rsid w:val="00C074A5"/>
    <w:rsid w:val="00C115AB"/>
    <w:rsid w:val="00C14343"/>
    <w:rsid w:val="00C226D8"/>
    <w:rsid w:val="00C309D3"/>
    <w:rsid w:val="00C36665"/>
    <w:rsid w:val="00C40858"/>
    <w:rsid w:val="00C44DD9"/>
    <w:rsid w:val="00C5332F"/>
    <w:rsid w:val="00C622B2"/>
    <w:rsid w:val="00C64BDF"/>
    <w:rsid w:val="00C65975"/>
    <w:rsid w:val="00C743A5"/>
    <w:rsid w:val="00C75BAB"/>
    <w:rsid w:val="00C866E6"/>
    <w:rsid w:val="00C903C5"/>
    <w:rsid w:val="00C95178"/>
    <w:rsid w:val="00C968B6"/>
    <w:rsid w:val="00C96960"/>
    <w:rsid w:val="00CA6767"/>
    <w:rsid w:val="00CA7302"/>
    <w:rsid w:val="00CB1A3F"/>
    <w:rsid w:val="00CB25E8"/>
    <w:rsid w:val="00CC3E10"/>
    <w:rsid w:val="00CC5212"/>
    <w:rsid w:val="00CD221E"/>
    <w:rsid w:val="00CD667B"/>
    <w:rsid w:val="00CE422D"/>
    <w:rsid w:val="00CE4E11"/>
    <w:rsid w:val="00CF772D"/>
    <w:rsid w:val="00D001D1"/>
    <w:rsid w:val="00D15509"/>
    <w:rsid w:val="00D277D9"/>
    <w:rsid w:val="00D31305"/>
    <w:rsid w:val="00D31389"/>
    <w:rsid w:val="00D36D88"/>
    <w:rsid w:val="00D506F0"/>
    <w:rsid w:val="00D667C6"/>
    <w:rsid w:val="00D959A0"/>
    <w:rsid w:val="00D9700A"/>
    <w:rsid w:val="00DB5922"/>
    <w:rsid w:val="00DC5100"/>
    <w:rsid w:val="00DD31AB"/>
    <w:rsid w:val="00DD676D"/>
    <w:rsid w:val="00DD7901"/>
    <w:rsid w:val="00DE10D9"/>
    <w:rsid w:val="00DE33B9"/>
    <w:rsid w:val="00DF0098"/>
    <w:rsid w:val="00E028B7"/>
    <w:rsid w:val="00E04C98"/>
    <w:rsid w:val="00E17533"/>
    <w:rsid w:val="00E22918"/>
    <w:rsid w:val="00E25C45"/>
    <w:rsid w:val="00E31A4F"/>
    <w:rsid w:val="00E41BE1"/>
    <w:rsid w:val="00E429ED"/>
    <w:rsid w:val="00E455A8"/>
    <w:rsid w:val="00E64508"/>
    <w:rsid w:val="00E70EEB"/>
    <w:rsid w:val="00E731F8"/>
    <w:rsid w:val="00E8081D"/>
    <w:rsid w:val="00E9207B"/>
    <w:rsid w:val="00E94F9F"/>
    <w:rsid w:val="00EA599B"/>
    <w:rsid w:val="00EA5A26"/>
    <w:rsid w:val="00EB0B59"/>
    <w:rsid w:val="00EB4BA5"/>
    <w:rsid w:val="00EB6838"/>
    <w:rsid w:val="00EC07FA"/>
    <w:rsid w:val="00EC1308"/>
    <w:rsid w:val="00EC37C4"/>
    <w:rsid w:val="00EC7555"/>
    <w:rsid w:val="00EC7EC1"/>
    <w:rsid w:val="00EE1875"/>
    <w:rsid w:val="00EE27C1"/>
    <w:rsid w:val="00F01733"/>
    <w:rsid w:val="00F12D15"/>
    <w:rsid w:val="00F178A0"/>
    <w:rsid w:val="00F229AA"/>
    <w:rsid w:val="00F2640B"/>
    <w:rsid w:val="00F42C54"/>
    <w:rsid w:val="00F442A3"/>
    <w:rsid w:val="00F447D9"/>
    <w:rsid w:val="00F463E6"/>
    <w:rsid w:val="00F53B1A"/>
    <w:rsid w:val="00F7222B"/>
    <w:rsid w:val="00F76361"/>
    <w:rsid w:val="00F82A35"/>
    <w:rsid w:val="00F858CF"/>
    <w:rsid w:val="00F964E5"/>
    <w:rsid w:val="00FA4B9E"/>
    <w:rsid w:val="00FB39C2"/>
    <w:rsid w:val="00FC087D"/>
    <w:rsid w:val="00FC099D"/>
    <w:rsid w:val="00FC7DD5"/>
    <w:rsid w:val="00FD3664"/>
    <w:rsid w:val="00FD39B5"/>
    <w:rsid w:val="00FD5E98"/>
    <w:rsid w:val="00FE02FF"/>
    <w:rsid w:val="00FE7ADF"/>
    <w:rsid w:val="00FF4713"/>
    <w:rsid w:val="00FF723A"/>
    <w:rsid w:val="00FF7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619"/>
    <w:rPr>
      <w:rFonts w:ascii="Times New Roman" w:eastAsia="Times New Roman" w:hAnsi="Times New Roman"/>
      <w:sz w:val="24"/>
      <w:szCs w:val="24"/>
    </w:rPr>
  </w:style>
  <w:style w:type="paragraph" w:styleId="1">
    <w:name w:val="heading 1"/>
    <w:basedOn w:val="a"/>
    <w:next w:val="a"/>
    <w:link w:val="10"/>
    <w:uiPriority w:val="99"/>
    <w:qFormat/>
    <w:rsid w:val="00B36619"/>
    <w:pPr>
      <w:keepNext/>
      <w:outlineLvl w:val="0"/>
    </w:pPr>
    <w:rPr>
      <w:b/>
      <w:bCs/>
      <w:sz w:val="32"/>
      <w:szCs w:val="32"/>
    </w:rPr>
  </w:style>
  <w:style w:type="paragraph" w:styleId="2">
    <w:name w:val="heading 2"/>
    <w:basedOn w:val="a"/>
    <w:next w:val="a"/>
    <w:link w:val="20"/>
    <w:uiPriority w:val="99"/>
    <w:qFormat/>
    <w:rsid w:val="00B36619"/>
    <w:pPr>
      <w:keepNext/>
      <w:outlineLvl w:val="1"/>
    </w:pPr>
    <w:rPr>
      <w:b/>
      <w:bCs/>
      <w:sz w:val="36"/>
      <w:szCs w:val="36"/>
    </w:rPr>
  </w:style>
  <w:style w:type="paragraph" w:styleId="3">
    <w:name w:val="heading 3"/>
    <w:basedOn w:val="a"/>
    <w:next w:val="a"/>
    <w:link w:val="30"/>
    <w:uiPriority w:val="99"/>
    <w:qFormat/>
    <w:rsid w:val="00B3661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6619"/>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B36619"/>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B36619"/>
    <w:rPr>
      <w:rFonts w:ascii="Arial" w:hAnsi="Arial" w:cs="Arial"/>
      <w:b/>
      <w:bCs/>
      <w:sz w:val="26"/>
      <w:szCs w:val="26"/>
      <w:lang w:eastAsia="ru-RU"/>
    </w:rPr>
  </w:style>
  <w:style w:type="paragraph" w:styleId="a3">
    <w:name w:val="Body Text"/>
    <w:basedOn w:val="a"/>
    <w:link w:val="a4"/>
    <w:uiPriority w:val="99"/>
    <w:rsid w:val="00B36619"/>
    <w:rPr>
      <w:sz w:val="32"/>
      <w:szCs w:val="32"/>
    </w:rPr>
  </w:style>
  <w:style w:type="character" w:customStyle="1" w:styleId="a4">
    <w:name w:val="Основной текст Знак"/>
    <w:basedOn w:val="a0"/>
    <w:link w:val="a3"/>
    <w:uiPriority w:val="99"/>
    <w:locked/>
    <w:rsid w:val="00B36619"/>
    <w:rPr>
      <w:rFonts w:ascii="Times New Roman" w:hAnsi="Times New Roman" w:cs="Times New Roman"/>
      <w:sz w:val="24"/>
      <w:szCs w:val="24"/>
      <w:lang w:eastAsia="ru-RU"/>
    </w:rPr>
  </w:style>
  <w:style w:type="character" w:styleId="a5">
    <w:name w:val="Emphasis"/>
    <w:basedOn w:val="a0"/>
    <w:uiPriority w:val="99"/>
    <w:qFormat/>
    <w:rsid w:val="00B36619"/>
    <w:rPr>
      <w:i/>
      <w:iCs/>
    </w:rPr>
  </w:style>
  <w:style w:type="paragraph" w:customStyle="1" w:styleId="11">
    <w:name w:val="Знак1 Знак Знак Знак"/>
    <w:basedOn w:val="a"/>
    <w:uiPriority w:val="99"/>
    <w:rsid w:val="00C074A5"/>
    <w:rPr>
      <w:rFonts w:ascii="Verdana" w:eastAsia="Calibri" w:hAnsi="Verdana" w:cs="Verdana"/>
      <w:sz w:val="20"/>
      <w:szCs w:val="20"/>
      <w:lang w:val="en-US" w:eastAsia="en-US"/>
    </w:rPr>
  </w:style>
  <w:style w:type="paragraph" w:styleId="a6">
    <w:name w:val="No Spacing"/>
    <w:uiPriority w:val="99"/>
    <w:qFormat/>
    <w:rsid w:val="0028195D"/>
    <w:rPr>
      <w:rFonts w:ascii="Times New Roman" w:eastAsia="Times New Roman" w:hAnsi="Times New Roman"/>
      <w:sz w:val="24"/>
      <w:szCs w:val="24"/>
    </w:rPr>
  </w:style>
  <w:style w:type="character" w:styleId="a7">
    <w:name w:val="Strong"/>
    <w:basedOn w:val="a0"/>
    <w:uiPriority w:val="22"/>
    <w:qFormat/>
    <w:locked/>
    <w:rsid w:val="00652C5B"/>
    <w:rPr>
      <w:b/>
      <w:bCs/>
    </w:rPr>
  </w:style>
  <w:style w:type="character" w:styleId="a8">
    <w:name w:val="Subtle Emphasis"/>
    <w:basedOn w:val="a0"/>
    <w:uiPriority w:val="99"/>
    <w:qFormat/>
    <w:rsid w:val="00652C5B"/>
    <w:rPr>
      <w:i/>
      <w:iCs/>
      <w:color w:val="808080"/>
    </w:rPr>
  </w:style>
  <w:style w:type="paragraph" w:styleId="a9">
    <w:name w:val="header"/>
    <w:basedOn w:val="a"/>
    <w:link w:val="aa"/>
    <w:uiPriority w:val="99"/>
    <w:semiHidden/>
    <w:rsid w:val="00374488"/>
    <w:pPr>
      <w:tabs>
        <w:tab w:val="center" w:pos="4677"/>
        <w:tab w:val="right" w:pos="9355"/>
      </w:tabs>
    </w:pPr>
  </w:style>
  <w:style w:type="character" w:customStyle="1" w:styleId="aa">
    <w:name w:val="Верхний колонтитул Знак"/>
    <w:basedOn w:val="a0"/>
    <w:link w:val="a9"/>
    <w:uiPriority w:val="99"/>
    <w:semiHidden/>
    <w:locked/>
    <w:rsid w:val="00374488"/>
    <w:rPr>
      <w:rFonts w:ascii="Times New Roman" w:hAnsi="Times New Roman" w:cs="Times New Roman"/>
      <w:sz w:val="24"/>
      <w:szCs w:val="24"/>
    </w:rPr>
  </w:style>
  <w:style w:type="paragraph" w:styleId="ab">
    <w:name w:val="footer"/>
    <w:basedOn w:val="a"/>
    <w:link w:val="ac"/>
    <w:uiPriority w:val="99"/>
    <w:rsid w:val="00374488"/>
    <w:pPr>
      <w:tabs>
        <w:tab w:val="center" w:pos="4677"/>
        <w:tab w:val="right" w:pos="9355"/>
      </w:tabs>
    </w:pPr>
  </w:style>
  <w:style w:type="character" w:customStyle="1" w:styleId="ac">
    <w:name w:val="Нижний колонтитул Знак"/>
    <w:basedOn w:val="a0"/>
    <w:link w:val="ab"/>
    <w:uiPriority w:val="99"/>
    <w:locked/>
    <w:rsid w:val="00374488"/>
    <w:rPr>
      <w:rFonts w:ascii="Times New Roman" w:hAnsi="Times New Roman" w:cs="Times New Roman"/>
      <w:sz w:val="24"/>
      <w:szCs w:val="24"/>
    </w:rPr>
  </w:style>
  <w:style w:type="paragraph" w:styleId="ad">
    <w:name w:val="List Paragraph"/>
    <w:basedOn w:val="a"/>
    <w:uiPriority w:val="99"/>
    <w:qFormat/>
    <w:rsid w:val="00B06ECC"/>
    <w:pPr>
      <w:ind w:left="708"/>
    </w:pPr>
  </w:style>
  <w:style w:type="character" w:customStyle="1" w:styleId="apple-converted-space">
    <w:name w:val="apple-converted-space"/>
    <w:basedOn w:val="a0"/>
    <w:uiPriority w:val="99"/>
    <w:rsid w:val="00620C1D"/>
  </w:style>
  <w:style w:type="character" w:styleId="ae">
    <w:name w:val="Hyperlink"/>
    <w:basedOn w:val="a0"/>
    <w:rsid w:val="00620C1D"/>
    <w:rPr>
      <w:color w:val="0000FF"/>
      <w:u w:val="single"/>
    </w:rPr>
  </w:style>
  <w:style w:type="paragraph" w:styleId="af">
    <w:name w:val="Balloon Text"/>
    <w:basedOn w:val="a"/>
    <w:link w:val="af0"/>
    <w:uiPriority w:val="99"/>
    <w:semiHidden/>
    <w:rsid w:val="00284AC1"/>
    <w:rPr>
      <w:rFonts w:ascii="Tahoma" w:hAnsi="Tahoma" w:cs="Tahoma"/>
      <w:sz w:val="16"/>
      <w:szCs w:val="16"/>
    </w:rPr>
  </w:style>
  <w:style w:type="character" w:customStyle="1" w:styleId="af0">
    <w:name w:val="Текст выноски Знак"/>
    <w:basedOn w:val="a0"/>
    <w:link w:val="af"/>
    <w:uiPriority w:val="99"/>
    <w:semiHidden/>
    <w:locked/>
    <w:rsid w:val="00C36665"/>
    <w:rPr>
      <w:rFonts w:ascii="Times New Roman" w:hAnsi="Times New Roman" w:cs="Times New Roman"/>
      <w:sz w:val="2"/>
      <w:szCs w:val="2"/>
    </w:rPr>
  </w:style>
  <w:style w:type="paragraph" w:customStyle="1" w:styleId="ConsPlusNormal">
    <w:name w:val="ConsPlusNormal"/>
    <w:uiPriority w:val="99"/>
    <w:rsid w:val="006B0AAD"/>
    <w:pPr>
      <w:suppressAutoHyphens/>
      <w:autoSpaceDE w:val="0"/>
      <w:ind w:firstLine="720"/>
    </w:pPr>
    <w:rPr>
      <w:rFonts w:ascii="Arial" w:eastAsia="Times New Roman" w:hAnsi="Arial" w:cs="Arial"/>
      <w:lang w:eastAsia="ar-SA"/>
    </w:rPr>
  </w:style>
  <w:style w:type="paragraph" w:styleId="af1">
    <w:name w:val="Normal (Web)"/>
    <w:basedOn w:val="a"/>
    <w:uiPriority w:val="99"/>
    <w:unhideWhenUsed/>
    <w:rsid w:val="008C0A7D"/>
    <w:pPr>
      <w:spacing w:before="100" w:beforeAutospacing="1" w:after="100" w:afterAutospacing="1"/>
    </w:pPr>
  </w:style>
  <w:style w:type="character" w:customStyle="1" w:styleId="news-date-time">
    <w:name w:val="news-date-time"/>
    <w:basedOn w:val="a0"/>
    <w:rsid w:val="006D3F0E"/>
  </w:style>
  <w:style w:type="character" w:customStyle="1" w:styleId="blk">
    <w:name w:val="blk"/>
    <w:basedOn w:val="a0"/>
    <w:rsid w:val="004F4561"/>
  </w:style>
</w:styles>
</file>

<file path=word/webSettings.xml><?xml version="1.0" encoding="utf-8"?>
<w:webSettings xmlns:r="http://schemas.openxmlformats.org/officeDocument/2006/relationships" xmlns:w="http://schemas.openxmlformats.org/wordprocessingml/2006/main">
  <w:divs>
    <w:div w:id="136848963">
      <w:bodyDiv w:val="1"/>
      <w:marLeft w:val="0"/>
      <w:marRight w:val="0"/>
      <w:marTop w:val="0"/>
      <w:marBottom w:val="0"/>
      <w:divBdr>
        <w:top w:val="none" w:sz="0" w:space="0" w:color="auto"/>
        <w:left w:val="none" w:sz="0" w:space="0" w:color="auto"/>
        <w:bottom w:val="none" w:sz="0" w:space="0" w:color="auto"/>
        <w:right w:val="none" w:sz="0" w:space="0" w:color="auto"/>
      </w:divBdr>
      <w:divsChild>
        <w:div w:id="411974824">
          <w:marLeft w:val="0"/>
          <w:marRight w:val="0"/>
          <w:marTop w:val="0"/>
          <w:marBottom w:val="0"/>
          <w:divBdr>
            <w:top w:val="none" w:sz="0" w:space="0" w:color="auto"/>
            <w:left w:val="none" w:sz="0" w:space="0" w:color="auto"/>
            <w:bottom w:val="none" w:sz="0" w:space="0" w:color="auto"/>
            <w:right w:val="none" w:sz="0" w:space="0" w:color="auto"/>
          </w:divBdr>
        </w:div>
      </w:divsChild>
    </w:div>
    <w:div w:id="691155016">
      <w:bodyDiv w:val="1"/>
      <w:marLeft w:val="0"/>
      <w:marRight w:val="0"/>
      <w:marTop w:val="0"/>
      <w:marBottom w:val="0"/>
      <w:divBdr>
        <w:top w:val="none" w:sz="0" w:space="0" w:color="auto"/>
        <w:left w:val="none" w:sz="0" w:space="0" w:color="auto"/>
        <w:bottom w:val="none" w:sz="0" w:space="0" w:color="auto"/>
        <w:right w:val="none" w:sz="0" w:space="0" w:color="auto"/>
      </w:divBdr>
    </w:div>
    <w:div w:id="1849976508">
      <w:bodyDiv w:val="1"/>
      <w:marLeft w:val="0"/>
      <w:marRight w:val="0"/>
      <w:marTop w:val="0"/>
      <w:marBottom w:val="0"/>
      <w:divBdr>
        <w:top w:val="none" w:sz="0" w:space="0" w:color="auto"/>
        <w:left w:val="none" w:sz="0" w:space="0" w:color="auto"/>
        <w:bottom w:val="none" w:sz="0" w:space="0" w:color="auto"/>
        <w:right w:val="none" w:sz="0" w:space="0" w:color="auto"/>
      </w:divBdr>
      <w:divsChild>
        <w:div w:id="1166476898">
          <w:marLeft w:val="0"/>
          <w:marRight w:val="0"/>
          <w:marTop w:val="0"/>
          <w:marBottom w:val="0"/>
          <w:divBdr>
            <w:top w:val="none" w:sz="0" w:space="0" w:color="auto"/>
            <w:left w:val="none" w:sz="0" w:space="0" w:color="auto"/>
            <w:bottom w:val="none" w:sz="0" w:space="0" w:color="auto"/>
            <w:right w:val="none" w:sz="0" w:space="0" w:color="auto"/>
          </w:divBdr>
        </w:div>
        <w:div w:id="2130733833">
          <w:marLeft w:val="0"/>
          <w:marRight w:val="0"/>
          <w:marTop w:val="0"/>
          <w:marBottom w:val="0"/>
          <w:divBdr>
            <w:top w:val="none" w:sz="0" w:space="0" w:color="auto"/>
            <w:left w:val="none" w:sz="0" w:space="0" w:color="auto"/>
            <w:bottom w:val="none" w:sz="0" w:space="0" w:color="auto"/>
            <w:right w:val="none" w:sz="0" w:space="0" w:color="auto"/>
          </w:divBdr>
          <w:divsChild>
            <w:div w:id="2143690317">
              <w:marLeft w:val="0"/>
              <w:marRight w:val="0"/>
              <w:marTop w:val="0"/>
              <w:marBottom w:val="262"/>
              <w:divBdr>
                <w:top w:val="none" w:sz="0" w:space="0" w:color="auto"/>
                <w:left w:val="none" w:sz="0" w:space="0" w:color="auto"/>
                <w:bottom w:val="none" w:sz="0" w:space="0" w:color="auto"/>
                <w:right w:val="none" w:sz="0" w:space="0" w:color="auto"/>
              </w:divBdr>
              <w:divsChild>
                <w:div w:id="953708899">
                  <w:marLeft w:val="0"/>
                  <w:marRight w:val="0"/>
                  <w:marTop w:val="0"/>
                  <w:marBottom w:val="0"/>
                  <w:divBdr>
                    <w:top w:val="none" w:sz="0" w:space="0" w:color="auto"/>
                    <w:left w:val="none" w:sz="0" w:space="0" w:color="auto"/>
                    <w:bottom w:val="none" w:sz="0" w:space="0" w:color="auto"/>
                    <w:right w:val="none" w:sz="0" w:space="0" w:color="auto"/>
                  </w:divBdr>
                  <w:divsChild>
                    <w:div w:id="1785884481">
                      <w:marLeft w:val="0"/>
                      <w:marRight w:val="0"/>
                      <w:marTop w:val="0"/>
                      <w:marBottom w:val="0"/>
                      <w:divBdr>
                        <w:top w:val="none" w:sz="0" w:space="0" w:color="auto"/>
                        <w:left w:val="none" w:sz="0" w:space="0" w:color="auto"/>
                        <w:bottom w:val="none" w:sz="0" w:space="0" w:color="auto"/>
                        <w:right w:val="none" w:sz="0" w:space="0" w:color="auto"/>
                      </w:divBdr>
                      <w:divsChild>
                        <w:div w:id="629287728">
                          <w:marLeft w:val="0"/>
                          <w:marRight w:val="0"/>
                          <w:marTop w:val="0"/>
                          <w:marBottom w:val="0"/>
                          <w:divBdr>
                            <w:top w:val="none" w:sz="0" w:space="0" w:color="auto"/>
                            <w:left w:val="none" w:sz="0" w:space="0" w:color="auto"/>
                            <w:bottom w:val="none" w:sz="0" w:space="0" w:color="auto"/>
                            <w:right w:val="none" w:sz="0" w:space="0" w:color="auto"/>
                          </w:divBdr>
                          <w:divsChild>
                            <w:div w:id="1651591397">
                              <w:marLeft w:val="0"/>
                              <w:marRight w:val="0"/>
                              <w:marTop w:val="0"/>
                              <w:marBottom w:val="0"/>
                              <w:divBdr>
                                <w:top w:val="none" w:sz="0" w:space="0" w:color="auto"/>
                                <w:left w:val="none" w:sz="0" w:space="0" w:color="auto"/>
                                <w:bottom w:val="none" w:sz="0" w:space="0" w:color="auto"/>
                                <w:right w:val="none" w:sz="0" w:space="0" w:color="auto"/>
                              </w:divBdr>
                              <w:divsChild>
                                <w:div w:id="1698922030">
                                  <w:marLeft w:val="0"/>
                                  <w:marRight w:val="0"/>
                                  <w:marTop w:val="0"/>
                                  <w:marBottom w:val="0"/>
                                  <w:divBdr>
                                    <w:top w:val="none" w:sz="0" w:space="0" w:color="auto"/>
                                    <w:left w:val="none" w:sz="0" w:space="0" w:color="auto"/>
                                    <w:bottom w:val="none" w:sz="0" w:space="0" w:color="auto"/>
                                    <w:right w:val="none" w:sz="0" w:space="0" w:color="auto"/>
                                  </w:divBdr>
                                  <w:divsChild>
                                    <w:div w:id="17409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9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2959/" TargetMode="External"/><Relationship Id="rId3" Type="http://schemas.openxmlformats.org/officeDocument/2006/relationships/settings" Target="settings.xml"/><Relationship Id="rId7" Type="http://schemas.openxmlformats.org/officeDocument/2006/relationships/hyperlink" Target="consultantplus://offline/ref=22662EAB00502D89E4E5A0AD5550FBBCE3E6BA4C1C79055E661ABC8740A5DFDF271F31ABF33C80CBv5qE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ultant.ru/document/cons_doc_LAW_145998/" TargetMode="External"/><Relationship Id="rId4" Type="http://schemas.openxmlformats.org/officeDocument/2006/relationships/webSettings" Target="webSettings.xml"/><Relationship Id="rId9" Type="http://schemas.openxmlformats.org/officeDocument/2006/relationships/hyperlink" Target="http://www.consultant.ru/document/cons_doc_LAW_138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Дима Г</dc:creator>
  <cp:lastModifiedBy>Дума</cp:lastModifiedBy>
  <cp:revision>25</cp:revision>
  <cp:lastPrinted>2017-09-27T05:53:00Z</cp:lastPrinted>
  <dcterms:created xsi:type="dcterms:W3CDTF">2017-09-26T04:47:00Z</dcterms:created>
  <dcterms:modified xsi:type="dcterms:W3CDTF">2017-11-22T09:45:00Z</dcterms:modified>
</cp:coreProperties>
</file>